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98C0B" w14:textId="4C0A98CA" w:rsidR="00CA5428" w:rsidRPr="00B72B1E" w:rsidRDefault="0033093F" w:rsidP="00CA5428">
      <w:pPr>
        <w:pStyle w:val="Ttulo1"/>
        <w:spacing w:before="0" w:after="240"/>
        <w:ind w:left="0" w:firstLine="0"/>
        <w:jc w:val="center"/>
        <w:rPr>
          <w:rFonts w:ascii="Palatino Linotype" w:hAnsi="Palatino Linotype"/>
        </w:rPr>
      </w:pPr>
      <w:r w:rsidRPr="00B72B1E">
        <w:rPr>
          <w:rFonts w:ascii="Palatino Linotype" w:hAnsi="Palatino Linotype"/>
        </w:rPr>
        <w:t>ANEXO</w:t>
      </w:r>
      <w:r w:rsidRPr="00B72B1E">
        <w:rPr>
          <w:rFonts w:ascii="Palatino Linotype" w:hAnsi="Palatino Linotype"/>
          <w:spacing w:val="-3"/>
        </w:rPr>
        <w:t xml:space="preserve"> </w:t>
      </w:r>
      <w:r w:rsidRPr="00B72B1E">
        <w:rPr>
          <w:rFonts w:ascii="Palatino Linotype" w:hAnsi="Palatino Linotype"/>
        </w:rPr>
        <w:t>I</w:t>
      </w:r>
    </w:p>
    <w:p w14:paraId="6E1CB941" w14:textId="5633E4B1" w:rsidR="0033093F" w:rsidRDefault="0033093F" w:rsidP="00CA5428">
      <w:pPr>
        <w:spacing w:after="240"/>
        <w:jc w:val="center"/>
        <w:rPr>
          <w:rFonts w:ascii="Palatino Linotype" w:hAnsi="Palatino Linotype"/>
          <w:b/>
          <w:sz w:val="24"/>
          <w:szCs w:val="24"/>
        </w:rPr>
      </w:pPr>
      <w:r w:rsidRPr="00B72B1E">
        <w:rPr>
          <w:rFonts w:ascii="Palatino Linotype" w:hAnsi="Palatino Linotype"/>
          <w:b/>
          <w:sz w:val="24"/>
          <w:szCs w:val="24"/>
        </w:rPr>
        <w:t>CATEGORIAS</w:t>
      </w:r>
      <w:r w:rsidRPr="00B72B1E">
        <w:rPr>
          <w:rFonts w:ascii="Palatino Linotype" w:hAnsi="Palatino Linotype"/>
          <w:b/>
          <w:spacing w:val="62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DE</w:t>
      </w:r>
      <w:r w:rsidRPr="00B72B1E">
        <w:rPr>
          <w:rFonts w:ascii="Palatino Linotype" w:hAnsi="Palatino Linotype"/>
          <w:b/>
          <w:spacing w:val="-5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 xml:space="preserve">APOIO </w:t>
      </w:r>
      <w:r w:rsidR="001C0D30">
        <w:rPr>
          <w:rFonts w:ascii="Palatino Linotype" w:hAnsi="Palatino Linotype"/>
          <w:b/>
          <w:sz w:val="24"/>
          <w:szCs w:val="24"/>
        </w:rPr>
        <w:t>–</w:t>
      </w:r>
      <w:r w:rsidRPr="00B72B1E">
        <w:rPr>
          <w:rFonts w:ascii="Palatino Linotype" w:hAnsi="Palatino Linotype"/>
          <w:b/>
          <w:sz w:val="24"/>
          <w:szCs w:val="24"/>
        </w:rPr>
        <w:t xml:space="preserve"> </w:t>
      </w:r>
      <w:r w:rsidR="001C0D30">
        <w:rPr>
          <w:rFonts w:ascii="Palatino Linotype" w:hAnsi="Palatino Linotype"/>
          <w:b/>
          <w:sz w:val="24"/>
          <w:szCs w:val="24"/>
        </w:rPr>
        <w:t xml:space="preserve">LINGUAGEM </w:t>
      </w:r>
      <w:r w:rsidRPr="00B72B1E">
        <w:rPr>
          <w:rFonts w:ascii="Palatino Linotype" w:hAnsi="Palatino Linotype"/>
          <w:b/>
          <w:sz w:val="24"/>
          <w:szCs w:val="24"/>
        </w:rPr>
        <w:t>AUDIOVISUAL</w:t>
      </w:r>
    </w:p>
    <w:p w14:paraId="1CBCE6FB" w14:textId="77777777" w:rsidR="00CA5428" w:rsidRPr="00B72B1E" w:rsidRDefault="00CA5428" w:rsidP="00CA5428">
      <w:pPr>
        <w:spacing w:after="240"/>
        <w:jc w:val="center"/>
        <w:rPr>
          <w:rFonts w:ascii="Palatino Linotype" w:hAnsi="Palatino Linotype"/>
          <w:b/>
          <w:sz w:val="24"/>
          <w:szCs w:val="24"/>
        </w:rPr>
      </w:pPr>
    </w:p>
    <w:p w14:paraId="7EA57B73" w14:textId="77777777" w:rsidR="0033093F" w:rsidRPr="00B72B1E" w:rsidRDefault="0033093F" w:rsidP="00CA5428">
      <w:pPr>
        <w:pStyle w:val="Ttulo1"/>
        <w:numPr>
          <w:ilvl w:val="0"/>
          <w:numId w:val="18"/>
        </w:numPr>
        <w:tabs>
          <w:tab w:val="left" w:pos="529"/>
        </w:tabs>
        <w:spacing w:before="0" w:after="240"/>
        <w:ind w:left="240" w:hanging="154"/>
        <w:jc w:val="both"/>
        <w:rPr>
          <w:rFonts w:ascii="Palatino Linotype" w:hAnsi="Palatino Linotype"/>
        </w:rPr>
      </w:pPr>
      <w:r w:rsidRPr="00B72B1E">
        <w:rPr>
          <w:rFonts w:ascii="Palatino Linotype" w:hAnsi="Palatino Linotype"/>
        </w:rPr>
        <w:t>RECURSOS</w:t>
      </w:r>
      <w:r w:rsidRPr="00B72B1E">
        <w:rPr>
          <w:rFonts w:ascii="Palatino Linotype" w:hAnsi="Palatino Linotype"/>
          <w:spacing w:val="-5"/>
        </w:rPr>
        <w:t xml:space="preserve"> </w:t>
      </w:r>
      <w:r w:rsidRPr="00B72B1E">
        <w:rPr>
          <w:rFonts w:ascii="Palatino Linotype" w:hAnsi="Palatino Linotype"/>
        </w:rPr>
        <w:t>DO</w:t>
      </w:r>
      <w:r w:rsidRPr="00B72B1E">
        <w:rPr>
          <w:rFonts w:ascii="Palatino Linotype" w:hAnsi="Palatino Linotype"/>
          <w:spacing w:val="-3"/>
        </w:rPr>
        <w:t xml:space="preserve"> </w:t>
      </w:r>
      <w:r w:rsidRPr="00B72B1E">
        <w:rPr>
          <w:rFonts w:ascii="Palatino Linotype" w:hAnsi="Palatino Linotype"/>
        </w:rPr>
        <w:t>EDITAL</w:t>
      </w:r>
    </w:p>
    <w:p w14:paraId="3C02A4F3" w14:textId="2BE44FAE" w:rsidR="004951B3" w:rsidRDefault="0033093F" w:rsidP="00CA5428">
      <w:pPr>
        <w:spacing w:after="240"/>
        <w:ind w:left="260" w:right="270"/>
        <w:jc w:val="both"/>
        <w:rPr>
          <w:rFonts w:ascii="Palatino Linotype" w:hAnsi="Palatino Linotype"/>
          <w:sz w:val="24"/>
          <w:szCs w:val="24"/>
        </w:rPr>
      </w:pPr>
      <w:r w:rsidRPr="00B72B1E">
        <w:rPr>
          <w:rFonts w:ascii="Palatino Linotype" w:hAnsi="Palatino Linotype"/>
          <w:sz w:val="24"/>
          <w:szCs w:val="24"/>
        </w:rPr>
        <w:t xml:space="preserve">O presente edital possui valor total de </w:t>
      </w:r>
      <w:r w:rsidR="00BA05EF">
        <w:rPr>
          <w:rFonts w:ascii="Palatino Linotype" w:hAnsi="Palatino Linotype"/>
          <w:sz w:val="24"/>
          <w:szCs w:val="24"/>
        </w:rPr>
        <w:t>R$ 109.660,39 (cento e nove mil, seiscentos e sessenta reais e trinta e nove centavo)</w:t>
      </w:r>
      <w:r w:rsidRPr="00B72B1E">
        <w:rPr>
          <w:rFonts w:ascii="Palatino Linotype" w:hAnsi="Palatino Linotype"/>
          <w:b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distribuídos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da</w:t>
      </w:r>
      <w:r w:rsidRPr="00B72B1E">
        <w:rPr>
          <w:rFonts w:ascii="Palatino Linotype" w:hAnsi="Palatino Linotype"/>
          <w:spacing w:val="-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seguinte</w:t>
      </w:r>
      <w:r w:rsidRPr="00B72B1E">
        <w:rPr>
          <w:rFonts w:ascii="Palatino Linotype" w:hAnsi="Palatino Linotype"/>
          <w:spacing w:val="-4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forma:</w:t>
      </w:r>
    </w:p>
    <w:p w14:paraId="3866BD39" w14:textId="6DE874AA" w:rsidR="004951B3" w:rsidRDefault="0033093F" w:rsidP="00CA5428">
      <w:pPr>
        <w:pStyle w:val="PargrafodaLista"/>
        <w:numPr>
          <w:ilvl w:val="0"/>
          <w:numId w:val="20"/>
        </w:numPr>
        <w:spacing w:after="240"/>
        <w:ind w:right="270"/>
        <w:rPr>
          <w:rFonts w:ascii="Palatino Linotype" w:hAnsi="Palatino Linotype"/>
          <w:sz w:val="24"/>
          <w:szCs w:val="24"/>
        </w:rPr>
      </w:pPr>
      <w:r w:rsidRPr="004951B3">
        <w:rPr>
          <w:rFonts w:ascii="Palatino Linotype" w:hAnsi="Palatino Linotype"/>
          <w:sz w:val="24"/>
          <w:szCs w:val="24"/>
        </w:rPr>
        <w:t xml:space="preserve">Até </w:t>
      </w:r>
      <w:r w:rsidRPr="007212A7">
        <w:rPr>
          <w:rFonts w:ascii="Palatino Linotype" w:hAnsi="Palatino Linotype"/>
          <w:b/>
          <w:sz w:val="24"/>
          <w:szCs w:val="24"/>
        </w:rPr>
        <w:t xml:space="preserve">R$ </w:t>
      </w:r>
      <w:r w:rsidR="00487CAB" w:rsidRPr="007212A7">
        <w:rPr>
          <w:rFonts w:ascii="Palatino Linotype" w:hAnsi="Palatino Linotype"/>
          <w:b/>
          <w:sz w:val="24"/>
          <w:szCs w:val="24"/>
        </w:rPr>
        <w:t>81.632</w:t>
      </w:r>
      <w:r w:rsidR="00014B64" w:rsidRPr="007212A7">
        <w:rPr>
          <w:rFonts w:ascii="Palatino Linotype" w:hAnsi="Palatino Linotype"/>
          <w:b/>
          <w:sz w:val="24"/>
          <w:szCs w:val="24"/>
        </w:rPr>
        <w:t xml:space="preserve">,90 (oitenta e um mil, </w:t>
      </w:r>
      <w:r w:rsidR="007212A7" w:rsidRPr="007212A7">
        <w:rPr>
          <w:rFonts w:ascii="Palatino Linotype" w:hAnsi="Palatino Linotype"/>
          <w:b/>
          <w:sz w:val="24"/>
          <w:szCs w:val="24"/>
        </w:rPr>
        <w:t>seisentos e trinta e dois reais e noventa centavos</w:t>
      </w:r>
      <w:r w:rsidRPr="007212A7">
        <w:rPr>
          <w:rFonts w:ascii="Palatino Linotype" w:hAnsi="Palatino Linotype"/>
          <w:b/>
          <w:sz w:val="24"/>
          <w:szCs w:val="24"/>
        </w:rPr>
        <w:t>)</w:t>
      </w:r>
      <w:r w:rsidRPr="004951B3">
        <w:rPr>
          <w:rFonts w:ascii="Palatino Linotype" w:hAnsi="Palatino Linotype"/>
          <w:b/>
          <w:sz w:val="24"/>
          <w:szCs w:val="24"/>
        </w:rPr>
        <w:t xml:space="preserve"> </w:t>
      </w:r>
      <w:r w:rsidRPr="004951B3">
        <w:rPr>
          <w:rFonts w:ascii="Palatino Linotype" w:hAnsi="Palatino Linotype"/>
          <w:sz w:val="24"/>
          <w:szCs w:val="24"/>
        </w:rPr>
        <w:t xml:space="preserve">para apoio a </w:t>
      </w:r>
      <w:r w:rsidRPr="00A54805">
        <w:rPr>
          <w:rFonts w:ascii="Palatino Linotype" w:hAnsi="Palatino Linotype"/>
          <w:b/>
          <w:bCs/>
          <w:sz w:val="24"/>
          <w:szCs w:val="24"/>
        </w:rPr>
        <w:t>produção de obras audiovisuais de</w:t>
      </w:r>
      <w:r w:rsidRPr="00A54805">
        <w:rPr>
          <w:rFonts w:ascii="Palatino Linotype" w:hAnsi="Palatino Linotype"/>
          <w:b/>
          <w:bCs/>
          <w:spacing w:val="1"/>
          <w:sz w:val="24"/>
          <w:szCs w:val="24"/>
        </w:rPr>
        <w:t xml:space="preserve"> </w:t>
      </w:r>
      <w:r w:rsidR="009359C4">
        <w:rPr>
          <w:rFonts w:ascii="Palatino Linotype" w:hAnsi="Palatino Linotype"/>
          <w:b/>
          <w:bCs/>
          <w:spacing w:val="1"/>
          <w:sz w:val="24"/>
          <w:szCs w:val="24"/>
        </w:rPr>
        <w:t>longa</w:t>
      </w:r>
      <w:r w:rsidR="007527EA">
        <w:rPr>
          <w:rFonts w:ascii="Palatino Linotype" w:hAnsi="Palatino Linotype"/>
          <w:b/>
          <w:bCs/>
          <w:spacing w:val="1"/>
          <w:sz w:val="24"/>
          <w:szCs w:val="24"/>
        </w:rPr>
        <w:t>-metragem,</w:t>
      </w:r>
      <w:r w:rsidR="009359C4">
        <w:rPr>
          <w:rFonts w:ascii="Palatino Linotype" w:hAnsi="Palatino Linotype"/>
          <w:b/>
          <w:bCs/>
          <w:spacing w:val="1"/>
          <w:sz w:val="24"/>
          <w:szCs w:val="24"/>
        </w:rPr>
        <w:t xml:space="preserve"> </w:t>
      </w:r>
      <w:r w:rsidRPr="00A54805">
        <w:rPr>
          <w:rFonts w:ascii="Palatino Linotype" w:hAnsi="Palatino Linotype"/>
          <w:b/>
          <w:bCs/>
          <w:sz w:val="24"/>
          <w:szCs w:val="24"/>
        </w:rPr>
        <w:t>curta-metragem</w:t>
      </w:r>
      <w:r w:rsidR="00A97FCF">
        <w:rPr>
          <w:rFonts w:ascii="Palatino Linotype" w:hAnsi="Palatino Linotype"/>
          <w:b/>
          <w:bCs/>
          <w:sz w:val="24"/>
          <w:szCs w:val="24"/>
        </w:rPr>
        <w:t>,</w:t>
      </w:r>
      <w:r w:rsidRPr="00A54805">
        <w:rPr>
          <w:rFonts w:ascii="Palatino Linotype" w:hAnsi="Palatino Linotype"/>
          <w:b/>
          <w:bCs/>
          <w:sz w:val="24"/>
          <w:szCs w:val="24"/>
        </w:rPr>
        <w:t xml:space="preserve"> videoclipe</w:t>
      </w:r>
      <w:r w:rsidR="00A97FCF">
        <w:rPr>
          <w:rFonts w:ascii="Palatino Linotype" w:hAnsi="Palatino Linotype"/>
          <w:b/>
          <w:bCs/>
          <w:sz w:val="24"/>
          <w:szCs w:val="24"/>
        </w:rPr>
        <w:t xml:space="preserve"> e m</w:t>
      </w:r>
      <w:r w:rsidR="00A97FCF" w:rsidRPr="00A97FCF">
        <w:rPr>
          <w:rFonts w:ascii="Palatino Linotype" w:hAnsi="Palatino Linotype"/>
          <w:b/>
          <w:bCs/>
          <w:sz w:val="24"/>
          <w:szCs w:val="24"/>
        </w:rPr>
        <w:t xml:space="preserve">ídias </w:t>
      </w:r>
      <w:r w:rsidR="00A97FCF">
        <w:rPr>
          <w:rFonts w:ascii="Palatino Linotype" w:hAnsi="Palatino Linotype"/>
          <w:b/>
          <w:bCs/>
          <w:sz w:val="24"/>
          <w:szCs w:val="24"/>
        </w:rPr>
        <w:t>c</w:t>
      </w:r>
      <w:r w:rsidR="00A97FCF" w:rsidRPr="00A97FCF">
        <w:rPr>
          <w:rFonts w:ascii="Palatino Linotype" w:hAnsi="Palatino Linotype"/>
          <w:b/>
          <w:bCs/>
          <w:sz w:val="24"/>
          <w:szCs w:val="24"/>
        </w:rPr>
        <w:t>ontemporâneas</w:t>
      </w:r>
      <w:r w:rsidRPr="004951B3">
        <w:rPr>
          <w:rFonts w:ascii="Palatino Linotype" w:hAnsi="Palatino Linotype"/>
          <w:sz w:val="24"/>
          <w:szCs w:val="24"/>
        </w:rPr>
        <w:t>.</w:t>
      </w:r>
    </w:p>
    <w:p w14:paraId="73A13E65" w14:textId="5ED8EBAC" w:rsidR="00A54805" w:rsidRDefault="0033093F" w:rsidP="00CA5428">
      <w:pPr>
        <w:pStyle w:val="PargrafodaLista"/>
        <w:numPr>
          <w:ilvl w:val="0"/>
          <w:numId w:val="20"/>
        </w:numPr>
        <w:spacing w:after="240"/>
        <w:ind w:right="270"/>
        <w:rPr>
          <w:rFonts w:ascii="Palatino Linotype" w:hAnsi="Palatino Linotype"/>
          <w:sz w:val="24"/>
          <w:szCs w:val="24"/>
        </w:rPr>
      </w:pPr>
      <w:r w:rsidRPr="004951B3">
        <w:rPr>
          <w:rFonts w:ascii="Palatino Linotype" w:hAnsi="Palatino Linotype"/>
          <w:sz w:val="24"/>
          <w:szCs w:val="24"/>
        </w:rPr>
        <w:t xml:space="preserve">Até </w:t>
      </w:r>
      <w:r w:rsidRPr="00F53133">
        <w:rPr>
          <w:rFonts w:ascii="Palatino Linotype" w:hAnsi="Palatino Linotype"/>
          <w:b/>
          <w:sz w:val="24"/>
          <w:szCs w:val="24"/>
        </w:rPr>
        <w:t xml:space="preserve">R$ </w:t>
      </w:r>
      <w:r w:rsidR="00C6690B" w:rsidRPr="00F53133">
        <w:rPr>
          <w:rFonts w:ascii="Palatino Linotype" w:hAnsi="Palatino Linotype"/>
          <w:b/>
          <w:sz w:val="24"/>
          <w:szCs w:val="24"/>
        </w:rPr>
        <w:t xml:space="preserve">18.659,39 </w:t>
      </w:r>
      <w:r w:rsidRPr="00F53133">
        <w:rPr>
          <w:rFonts w:ascii="Palatino Linotype" w:hAnsi="Palatino Linotype"/>
          <w:b/>
          <w:sz w:val="24"/>
          <w:szCs w:val="24"/>
        </w:rPr>
        <w:t>(</w:t>
      </w:r>
      <w:r w:rsidR="00C6690B" w:rsidRPr="00F53133">
        <w:rPr>
          <w:rFonts w:ascii="Palatino Linotype" w:hAnsi="Palatino Linotype"/>
          <w:b/>
          <w:sz w:val="24"/>
          <w:szCs w:val="24"/>
        </w:rPr>
        <w:t>dezoito mil, seisentos</w:t>
      </w:r>
      <w:r w:rsidR="00F53133" w:rsidRPr="00F53133">
        <w:rPr>
          <w:rFonts w:ascii="Palatino Linotype" w:hAnsi="Palatino Linotype"/>
          <w:b/>
          <w:sz w:val="24"/>
          <w:szCs w:val="24"/>
        </w:rPr>
        <w:t xml:space="preserve"> e cinquenta e nove reais e trinta e nove centavos</w:t>
      </w:r>
      <w:r w:rsidRPr="00F53133">
        <w:rPr>
          <w:rFonts w:ascii="Palatino Linotype" w:hAnsi="Palatino Linotype"/>
          <w:b/>
          <w:sz w:val="24"/>
          <w:szCs w:val="24"/>
        </w:rPr>
        <w:t>)</w:t>
      </w:r>
      <w:r w:rsidRPr="004951B3">
        <w:rPr>
          <w:rFonts w:ascii="Palatino Linotype" w:hAnsi="Palatino Linotype"/>
          <w:b/>
          <w:sz w:val="24"/>
          <w:szCs w:val="24"/>
        </w:rPr>
        <w:t xml:space="preserve"> </w:t>
      </w:r>
      <w:r w:rsidRPr="004951B3">
        <w:rPr>
          <w:rFonts w:ascii="Palatino Linotype" w:hAnsi="Palatino Linotype"/>
          <w:sz w:val="24"/>
          <w:szCs w:val="24"/>
        </w:rPr>
        <w:t xml:space="preserve">para apoio </w:t>
      </w:r>
      <w:r w:rsidRPr="00A54805">
        <w:rPr>
          <w:rFonts w:ascii="Palatino Linotype" w:hAnsi="Palatino Linotype"/>
          <w:b/>
          <w:bCs/>
          <w:sz w:val="24"/>
          <w:szCs w:val="24"/>
        </w:rPr>
        <w:t>à realização de aç</w:t>
      </w:r>
      <w:r w:rsidR="00341169">
        <w:rPr>
          <w:rFonts w:ascii="Palatino Linotype" w:hAnsi="Palatino Linotype"/>
          <w:b/>
          <w:bCs/>
          <w:sz w:val="24"/>
          <w:szCs w:val="24"/>
        </w:rPr>
        <w:t>ões</w:t>
      </w:r>
      <w:r w:rsidRPr="00A54805">
        <w:rPr>
          <w:rFonts w:ascii="Palatino Linotype" w:hAnsi="Palatino Linotype"/>
          <w:b/>
          <w:bCs/>
          <w:sz w:val="24"/>
          <w:szCs w:val="24"/>
        </w:rPr>
        <w:t xml:space="preserve"> de Cinema</w:t>
      </w:r>
      <w:r w:rsidRPr="00A54805">
        <w:rPr>
          <w:rFonts w:ascii="Palatino Linotype" w:hAnsi="Palatino Linotype"/>
          <w:b/>
          <w:bCs/>
          <w:spacing w:val="1"/>
          <w:sz w:val="24"/>
          <w:szCs w:val="24"/>
        </w:rPr>
        <w:t xml:space="preserve"> </w:t>
      </w:r>
      <w:r w:rsidRPr="00A54805">
        <w:rPr>
          <w:rFonts w:ascii="Palatino Linotype" w:hAnsi="Palatino Linotype"/>
          <w:b/>
          <w:bCs/>
          <w:sz w:val="24"/>
          <w:szCs w:val="24"/>
        </w:rPr>
        <w:t>Itinerante ou</w:t>
      </w:r>
      <w:r w:rsidRPr="00A54805">
        <w:rPr>
          <w:rFonts w:ascii="Palatino Linotype" w:hAnsi="Palatino Linotype"/>
          <w:b/>
          <w:bCs/>
          <w:spacing w:val="-1"/>
          <w:sz w:val="24"/>
          <w:szCs w:val="24"/>
        </w:rPr>
        <w:t xml:space="preserve"> </w:t>
      </w:r>
      <w:r w:rsidRPr="00A54805">
        <w:rPr>
          <w:rFonts w:ascii="Palatino Linotype" w:hAnsi="Palatino Linotype"/>
          <w:b/>
          <w:bCs/>
          <w:sz w:val="24"/>
          <w:szCs w:val="24"/>
        </w:rPr>
        <w:t>Cinema de</w:t>
      </w:r>
      <w:r w:rsidRPr="00A54805">
        <w:rPr>
          <w:rFonts w:ascii="Palatino Linotype" w:hAnsi="Palatino Linotype"/>
          <w:b/>
          <w:bCs/>
          <w:spacing w:val="-4"/>
          <w:sz w:val="24"/>
          <w:szCs w:val="24"/>
        </w:rPr>
        <w:t xml:space="preserve"> </w:t>
      </w:r>
      <w:r w:rsidRPr="00A54805">
        <w:rPr>
          <w:rFonts w:ascii="Palatino Linotype" w:hAnsi="Palatino Linotype"/>
          <w:b/>
          <w:bCs/>
          <w:sz w:val="24"/>
          <w:szCs w:val="24"/>
        </w:rPr>
        <w:t>Rua</w:t>
      </w:r>
      <w:r w:rsidR="00F449E3">
        <w:rPr>
          <w:rFonts w:ascii="Palatino Linotype" w:hAnsi="Palatino Linotype"/>
          <w:sz w:val="24"/>
          <w:szCs w:val="24"/>
        </w:rPr>
        <w:t>, bem como</w:t>
      </w:r>
      <w:r w:rsidR="00C73E4E">
        <w:rPr>
          <w:rFonts w:ascii="Palatino Linotype" w:hAnsi="Palatino Linotype"/>
          <w:sz w:val="24"/>
          <w:szCs w:val="24"/>
        </w:rPr>
        <w:t xml:space="preserve">, as </w:t>
      </w:r>
      <w:r w:rsidR="00C73E4E" w:rsidRPr="00823421">
        <w:rPr>
          <w:rFonts w:ascii="Palatino Linotype" w:hAnsi="Palatino Linotype"/>
          <w:b/>
          <w:bCs/>
          <w:sz w:val="24"/>
          <w:szCs w:val="24"/>
        </w:rPr>
        <w:t>salas de cinema do município</w:t>
      </w:r>
      <w:r w:rsidR="00C73E4E">
        <w:rPr>
          <w:rFonts w:ascii="Palatino Linotype" w:hAnsi="Palatino Linotype"/>
          <w:sz w:val="24"/>
          <w:szCs w:val="24"/>
        </w:rPr>
        <w:t>.</w:t>
      </w:r>
    </w:p>
    <w:p w14:paraId="0FDF3AD8" w14:textId="6BB547E7" w:rsidR="00F80C3A" w:rsidRPr="00F80C3A" w:rsidRDefault="0033093F" w:rsidP="00CA5428">
      <w:pPr>
        <w:pStyle w:val="PargrafodaLista"/>
        <w:numPr>
          <w:ilvl w:val="0"/>
          <w:numId w:val="20"/>
        </w:numPr>
        <w:spacing w:after="240"/>
        <w:ind w:right="270"/>
        <w:rPr>
          <w:rFonts w:ascii="Palatino Linotype" w:hAnsi="Palatino Linotype"/>
          <w:sz w:val="24"/>
          <w:szCs w:val="24"/>
        </w:rPr>
      </w:pPr>
      <w:r w:rsidRPr="00A54805">
        <w:rPr>
          <w:rFonts w:ascii="Palatino Linotype" w:hAnsi="Palatino Linotype"/>
          <w:sz w:val="24"/>
          <w:szCs w:val="24"/>
        </w:rPr>
        <w:t xml:space="preserve">Até </w:t>
      </w:r>
      <w:r w:rsidRPr="003B23FC">
        <w:rPr>
          <w:rFonts w:ascii="Palatino Linotype" w:hAnsi="Palatino Linotype"/>
          <w:b/>
          <w:sz w:val="24"/>
          <w:szCs w:val="24"/>
        </w:rPr>
        <w:t xml:space="preserve">R$ </w:t>
      </w:r>
      <w:r w:rsidR="003B23FC" w:rsidRPr="003B23FC">
        <w:rPr>
          <w:rFonts w:ascii="Palatino Linotype" w:hAnsi="Palatino Linotype"/>
          <w:b/>
          <w:sz w:val="24"/>
          <w:szCs w:val="24"/>
        </w:rPr>
        <w:t>9.368,21 (nove mil, trezentos e sessenta e oito reais e vinte e um centavos</w:t>
      </w:r>
      <w:r w:rsidRPr="003B23FC">
        <w:rPr>
          <w:rFonts w:ascii="Palatino Linotype" w:hAnsi="Palatino Linotype"/>
          <w:b/>
          <w:sz w:val="24"/>
          <w:szCs w:val="24"/>
        </w:rPr>
        <w:t>)</w:t>
      </w:r>
      <w:r w:rsidRPr="00A54805">
        <w:rPr>
          <w:rFonts w:ascii="Palatino Linotype" w:hAnsi="Palatino Linotype"/>
          <w:b/>
          <w:sz w:val="24"/>
          <w:szCs w:val="24"/>
        </w:rPr>
        <w:t xml:space="preserve"> </w:t>
      </w:r>
      <w:r w:rsidRPr="00A54805">
        <w:rPr>
          <w:rFonts w:ascii="Palatino Linotype" w:hAnsi="Palatino Linotype"/>
          <w:sz w:val="24"/>
          <w:szCs w:val="24"/>
        </w:rPr>
        <w:t xml:space="preserve">para apoio à realização de </w:t>
      </w:r>
      <w:r w:rsidRPr="00A54805">
        <w:rPr>
          <w:rFonts w:ascii="Palatino Linotype" w:hAnsi="Palatino Linotype"/>
          <w:b/>
          <w:bCs/>
          <w:sz w:val="24"/>
          <w:szCs w:val="24"/>
        </w:rPr>
        <w:t>a</w:t>
      </w:r>
      <w:r w:rsidR="00663137">
        <w:rPr>
          <w:rFonts w:ascii="Palatino Linotype" w:hAnsi="Palatino Linotype"/>
          <w:b/>
          <w:bCs/>
          <w:sz w:val="24"/>
          <w:szCs w:val="24"/>
        </w:rPr>
        <w:t xml:space="preserve">ções </w:t>
      </w:r>
      <w:r w:rsidR="00F80C3A">
        <w:rPr>
          <w:rFonts w:ascii="Palatino Linotype" w:hAnsi="Palatino Linotype"/>
          <w:b/>
          <w:bCs/>
          <w:sz w:val="24"/>
          <w:szCs w:val="24"/>
        </w:rPr>
        <w:t xml:space="preserve">de </w:t>
      </w:r>
      <w:r w:rsidR="00F80C3A" w:rsidRPr="00F80C3A">
        <w:rPr>
          <w:rFonts w:ascii="Palatino Linotype" w:hAnsi="Palatino Linotype"/>
          <w:b/>
          <w:bCs/>
          <w:sz w:val="24"/>
          <w:szCs w:val="24"/>
        </w:rPr>
        <w:t>formação e capacitação, qualificação e/ou difusão ao setor audiovisual do município</w:t>
      </w:r>
      <w:r w:rsidR="00F80C3A">
        <w:rPr>
          <w:rFonts w:ascii="Palatino Linotype" w:hAnsi="Palatino Linotype"/>
          <w:b/>
          <w:bCs/>
          <w:sz w:val="24"/>
          <w:szCs w:val="24"/>
        </w:rPr>
        <w:t>.</w:t>
      </w:r>
    </w:p>
    <w:p w14:paraId="757138EC" w14:textId="77777777" w:rsidR="0033093F" w:rsidRPr="00B72B1E" w:rsidRDefault="0033093F" w:rsidP="00CA5428">
      <w:pPr>
        <w:pStyle w:val="Ttulo1"/>
        <w:numPr>
          <w:ilvl w:val="0"/>
          <w:numId w:val="18"/>
        </w:numPr>
        <w:tabs>
          <w:tab w:val="left" w:pos="426"/>
        </w:tabs>
        <w:spacing w:before="0" w:after="240"/>
        <w:ind w:left="529" w:hanging="529"/>
        <w:jc w:val="both"/>
        <w:rPr>
          <w:rFonts w:ascii="Palatino Linotype" w:hAnsi="Palatino Linotype"/>
        </w:rPr>
      </w:pPr>
      <w:r w:rsidRPr="00B72B1E">
        <w:rPr>
          <w:rFonts w:ascii="Palatino Linotype" w:hAnsi="Palatino Linotype"/>
        </w:rPr>
        <w:t>DESCRIÇÃO</w:t>
      </w:r>
      <w:r w:rsidRPr="00B72B1E">
        <w:rPr>
          <w:rFonts w:ascii="Palatino Linotype" w:hAnsi="Palatino Linotype"/>
          <w:spacing w:val="-3"/>
        </w:rPr>
        <w:t xml:space="preserve"> </w:t>
      </w:r>
      <w:r w:rsidRPr="00B72B1E">
        <w:rPr>
          <w:rFonts w:ascii="Palatino Linotype" w:hAnsi="Palatino Linotype"/>
        </w:rPr>
        <w:t>DAS</w:t>
      </w:r>
      <w:r w:rsidRPr="00B72B1E">
        <w:rPr>
          <w:rFonts w:ascii="Palatino Linotype" w:hAnsi="Palatino Linotype"/>
          <w:spacing w:val="-5"/>
        </w:rPr>
        <w:t xml:space="preserve"> </w:t>
      </w:r>
      <w:r w:rsidRPr="00B72B1E">
        <w:rPr>
          <w:rFonts w:ascii="Palatino Linotype" w:hAnsi="Palatino Linotype"/>
        </w:rPr>
        <w:t>CATEGORIAS</w:t>
      </w:r>
    </w:p>
    <w:p w14:paraId="13A1BA6F" w14:textId="5423405F" w:rsidR="0033093F" w:rsidRPr="00B72B1E" w:rsidRDefault="0033093F" w:rsidP="00CA5428">
      <w:pPr>
        <w:pStyle w:val="PargrafodaLista"/>
        <w:numPr>
          <w:ilvl w:val="1"/>
          <w:numId w:val="18"/>
        </w:numPr>
        <w:tabs>
          <w:tab w:val="left" w:pos="606"/>
        </w:tabs>
        <w:spacing w:before="0" w:after="240"/>
        <w:ind w:left="426" w:right="283"/>
        <w:jc w:val="both"/>
        <w:rPr>
          <w:rFonts w:ascii="Palatino Linotype" w:hAnsi="Palatino Linotype"/>
          <w:b/>
          <w:sz w:val="24"/>
          <w:szCs w:val="24"/>
        </w:rPr>
      </w:pPr>
      <w:r w:rsidRPr="00B72B1E">
        <w:rPr>
          <w:rFonts w:ascii="Palatino Linotype" w:hAnsi="Palatino Linotype"/>
          <w:b/>
          <w:sz w:val="24"/>
          <w:szCs w:val="24"/>
        </w:rPr>
        <w:t>Inciso</w:t>
      </w:r>
      <w:r w:rsidRPr="00B72B1E">
        <w:rPr>
          <w:rFonts w:ascii="Palatino Linotype" w:hAnsi="Palatino Linotype"/>
          <w:b/>
          <w:spacing w:val="23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I</w:t>
      </w:r>
      <w:r w:rsidRPr="00B72B1E">
        <w:rPr>
          <w:rFonts w:ascii="Palatino Linotype" w:hAnsi="Palatino Linotype"/>
          <w:b/>
          <w:spacing w:val="22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do</w:t>
      </w:r>
      <w:r w:rsidRPr="00B72B1E">
        <w:rPr>
          <w:rFonts w:ascii="Palatino Linotype" w:hAnsi="Palatino Linotype"/>
          <w:b/>
          <w:spacing w:val="24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art.</w:t>
      </w:r>
      <w:r w:rsidRPr="00B72B1E">
        <w:rPr>
          <w:rFonts w:ascii="Palatino Linotype" w:hAnsi="Palatino Linotype"/>
          <w:b/>
          <w:spacing w:val="21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6º</w:t>
      </w:r>
      <w:r w:rsidRPr="00B72B1E">
        <w:rPr>
          <w:rFonts w:ascii="Palatino Linotype" w:hAnsi="Palatino Linotype"/>
          <w:b/>
          <w:spacing w:val="21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da</w:t>
      </w:r>
      <w:r w:rsidRPr="00B72B1E">
        <w:rPr>
          <w:rFonts w:ascii="Palatino Linotype" w:hAnsi="Palatino Linotype"/>
          <w:b/>
          <w:spacing w:val="18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LPG:</w:t>
      </w:r>
      <w:r w:rsidRPr="00B72B1E">
        <w:rPr>
          <w:rFonts w:ascii="Palatino Linotype" w:hAnsi="Palatino Linotype"/>
          <w:b/>
          <w:spacing w:val="23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apoio</w:t>
      </w:r>
      <w:r w:rsidRPr="00B72B1E">
        <w:rPr>
          <w:rFonts w:ascii="Palatino Linotype" w:hAnsi="Palatino Linotype"/>
          <w:b/>
          <w:spacing w:val="24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a</w:t>
      </w:r>
      <w:r w:rsidRPr="00B72B1E">
        <w:rPr>
          <w:rFonts w:ascii="Palatino Linotype" w:hAnsi="Palatino Linotype"/>
          <w:b/>
          <w:spacing w:val="23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produção</w:t>
      </w:r>
      <w:r w:rsidRPr="00B72B1E">
        <w:rPr>
          <w:rFonts w:ascii="Palatino Linotype" w:hAnsi="Palatino Linotype"/>
          <w:b/>
          <w:spacing w:val="23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de</w:t>
      </w:r>
      <w:r w:rsidRPr="00B72B1E">
        <w:rPr>
          <w:rFonts w:ascii="Palatino Linotype" w:hAnsi="Palatino Linotype"/>
          <w:b/>
          <w:spacing w:val="18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obras</w:t>
      </w:r>
      <w:r w:rsidRPr="00B72B1E">
        <w:rPr>
          <w:rFonts w:ascii="Palatino Linotype" w:hAnsi="Palatino Linotype"/>
          <w:b/>
          <w:spacing w:val="23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audiovisuais,</w:t>
      </w:r>
      <w:r w:rsidRPr="00B72B1E">
        <w:rPr>
          <w:rFonts w:ascii="Palatino Linotype" w:hAnsi="Palatino Linotype"/>
          <w:b/>
          <w:spacing w:val="-64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de</w:t>
      </w:r>
      <w:r w:rsidRPr="00B72B1E">
        <w:rPr>
          <w:rFonts w:ascii="Palatino Linotype" w:hAnsi="Palatino Linotype"/>
          <w:b/>
          <w:spacing w:val="-1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curta-metragem</w:t>
      </w:r>
      <w:r w:rsidRPr="00B72B1E">
        <w:rPr>
          <w:rFonts w:ascii="Palatino Linotype" w:hAnsi="Palatino Linotype"/>
          <w:b/>
          <w:spacing w:val="-3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e/ou</w:t>
      </w:r>
      <w:r w:rsidRPr="00B72B1E">
        <w:rPr>
          <w:rFonts w:ascii="Palatino Linotype" w:hAnsi="Palatino Linotype"/>
          <w:b/>
          <w:spacing w:val="-3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videoclipe</w:t>
      </w:r>
    </w:p>
    <w:p w14:paraId="580B621E" w14:textId="1C3BB001" w:rsidR="00A77B50" w:rsidRPr="00B72B1E" w:rsidRDefault="00A77B50" w:rsidP="00A77B50">
      <w:pPr>
        <w:pStyle w:val="Ttulo1"/>
        <w:spacing w:before="0" w:after="240"/>
        <w:rPr>
          <w:rFonts w:ascii="Palatino Linotype" w:hAnsi="Palatino Linotype"/>
        </w:rPr>
      </w:pPr>
      <w:r w:rsidRPr="00B72B1E">
        <w:rPr>
          <w:rFonts w:ascii="Palatino Linotype" w:hAnsi="Palatino Linotype"/>
          <w:u w:val="thick"/>
        </w:rPr>
        <w:t>Produção</w:t>
      </w:r>
      <w:r w:rsidRPr="00B72B1E">
        <w:rPr>
          <w:rFonts w:ascii="Palatino Linotype" w:hAnsi="Palatino Linotype"/>
          <w:spacing w:val="-8"/>
          <w:u w:val="thick"/>
        </w:rPr>
        <w:t xml:space="preserve"> </w:t>
      </w:r>
      <w:r w:rsidRPr="00B72B1E">
        <w:rPr>
          <w:rFonts w:ascii="Palatino Linotype" w:hAnsi="Palatino Linotype"/>
          <w:u w:val="thick"/>
        </w:rPr>
        <w:t>de</w:t>
      </w:r>
      <w:r w:rsidRPr="00B72B1E">
        <w:rPr>
          <w:rFonts w:ascii="Palatino Linotype" w:hAnsi="Palatino Linotype"/>
          <w:spacing w:val="-8"/>
          <w:u w:val="thick"/>
        </w:rPr>
        <w:t xml:space="preserve"> </w:t>
      </w:r>
      <w:r>
        <w:rPr>
          <w:rFonts w:ascii="Palatino Linotype" w:hAnsi="Palatino Linotype"/>
          <w:u w:val="thick"/>
        </w:rPr>
        <w:t>longas</w:t>
      </w:r>
      <w:r w:rsidRPr="00B72B1E">
        <w:rPr>
          <w:rFonts w:ascii="Palatino Linotype" w:hAnsi="Palatino Linotype"/>
          <w:u w:val="thick"/>
        </w:rPr>
        <w:t>-metragens:</w:t>
      </w:r>
    </w:p>
    <w:p w14:paraId="47BFF3C9" w14:textId="6F4B68C2" w:rsidR="00A77B50" w:rsidRPr="00B72B1E" w:rsidRDefault="00A77B50" w:rsidP="00A77B50">
      <w:pPr>
        <w:spacing w:after="240"/>
        <w:ind w:left="260" w:right="273"/>
        <w:jc w:val="both"/>
        <w:rPr>
          <w:rFonts w:ascii="Palatino Linotype" w:hAnsi="Palatino Linotype"/>
          <w:sz w:val="24"/>
          <w:szCs w:val="24"/>
        </w:rPr>
      </w:pPr>
      <w:r w:rsidRPr="00B72B1E">
        <w:rPr>
          <w:rFonts w:ascii="Palatino Linotype" w:hAnsi="Palatino Linotype"/>
          <w:sz w:val="24"/>
          <w:szCs w:val="24"/>
        </w:rPr>
        <w:t>Para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este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edital,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refere-se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o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apoio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concedido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à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produção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 xml:space="preserve">de </w:t>
      </w:r>
      <w:r>
        <w:rPr>
          <w:rFonts w:ascii="Palatino Linotype" w:hAnsi="Palatino Linotype"/>
          <w:b/>
          <w:sz w:val="24"/>
          <w:szCs w:val="24"/>
        </w:rPr>
        <w:t>longa</w:t>
      </w:r>
      <w:r w:rsidRPr="00B72B1E">
        <w:rPr>
          <w:rFonts w:ascii="Palatino Linotype" w:hAnsi="Palatino Linotype"/>
          <w:b/>
          <w:sz w:val="24"/>
          <w:szCs w:val="24"/>
        </w:rPr>
        <w:t xml:space="preserve">-metragem </w:t>
      </w:r>
      <w:r w:rsidRPr="00B72B1E">
        <w:rPr>
          <w:rFonts w:ascii="Palatino Linotype" w:hAnsi="Palatino Linotype"/>
          <w:sz w:val="24"/>
          <w:szCs w:val="24"/>
        </w:rPr>
        <w:t xml:space="preserve">com </w:t>
      </w:r>
      <w:r w:rsidRPr="00E46833">
        <w:rPr>
          <w:rFonts w:ascii="Palatino Linotype" w:hAnsi="Palatino Linotype"/>
          <w:b/>
          <w:bCs/>
          <w:sz w:val="24"/>
          <w:szCs w:val="24"/>
        </w:rPr>
        <w:t xml:space="preserve">duração superior a </w:t>
      </w:r>
      <w:r w:rsidR="00E46833" w:rsidRPr="00E46833">
        <w:rPr>
          <w:rFonts w:ascii="Palatino Linotype" w:hAnsi="Palatino Linotype"/>
          <w:b/>
          <w:bCs/>
          <w:sz w:val="24"/>
          <w:szCs w:val="24"/>
        </w:rPr>
        <w:t>70 (setenta) minutos</w:t>
      </w:r>
      <w:r w:rsidRPr="00B72B1E">
        <w:rPr>
          <w:rFonts w:ascii="Palatino Linotype" w:hAnsi="Palatino Linotype"/>
          <w:sz w:val="24"/>
          <w:szCs w:val="24"/>
        </w:rPr>
        <w:t>, d</w:t>
      </w:r>
      <w:r>
        <w:rPr>
          <w:rFonts w:ascii="Palatino Linotype" w:hAnsi="Palatino Linotype"/>
          <w:sz w:val="24"/>
          <w:szCs w:val="24"/>
        </w:rPr>
        <w:t>e qualquer gênero (</w:t>
      </w:r>
      <w:r w:rsidRPr="00B72B1E">
        <w:rPr>
          <w:rFonts w:ascii="Palatino Linotype" w:hAnsi="Palatino Linotype"/>
          <w:b/>
          <w:sz w:val="24"/>
          <w:szCs w:val="24"/>
        </w:rPr>
        <w:t>ficção, documentário,</w:t>
      </w:r>
      <w:r w:rsidRPr="00B72B1E">
        <w:rPr>
          <w:rFonts w:ascii="Palatino Linotype" w:hAnsi="Palatino Linotype"/>
          <w:b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animação</w:t>
      </w:r>
      <w:r w:rsidRPr="00B72B1E">
        <w:rPr>
          <w:rFonts w:ascii="Palatino Linotype" w:hAnsi="Palatino Linotype"/>
          <w:b/>
          <w:spacing w:val="-3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etc</w:t>
      </w:r>
      <w:r>
        <w:rPr>
          <w:rFonts w:ascii="Palatino Linotype" w:hAnsi="Palatino Linotype"/>
          <w:b/>
          <w:sz w:val="24"/>
          <w:szCs w:val="24"/>
        </w:rPr>
        <w:t>)</w:t>
      </w:r>
      <w:r w:rsidRPr="00B72B1E">
        <w:rPr>
          <w:rFonts w:ascii="Palatino Linotype" w:hAnsi="Palatino Linotype"/>
          <w:sz w:val="24"/>
          <w:szCs w:val="24"/>
        </w:rPr>
        <w:t>.</w:t>
      </w:r>
    </w:p>
    <w:p w14:paraId="4BCB79C5" w14:textId="29F84C86" w:rsidR="00A77B50" w:rsidRPr="00E46833" w:rsidRDefault="00A77B50" w:rsidP="00E46833">
      <w:pPr>
        <w:pStyle w:val="Ttulo1"/>
        <w:spacing w:before="0" w:after="240"/>
        <w:ind w:left="239" w:firstLine="0"/>
        <w:rPr>
          <w:rFonts w:ascii="Palatino Linotype" w:hAnsi="Palatino Linotype"/>
          <w:b w:val="0"/>
          <w:bCs w:val="0"/>
          <w:u w:val="thick"/>
        </w:rPr>
      </w:pPr>
      <w:r w:rsidRPr="00E46833">
        <w:rPr>
          <w:rFonts w:ascii="Palatino Linotype" w:hAnsi="Palatino Linotype"/>
          <w:b w:val="0"/>
          <w:bCs w:val="0"/>
        </w:rPr>
        <w:t>Os</w:t>
      </w:r>
      <w:r w:rsidRPr="00E46833">
        <w:rPr>
          <w:rFonts w:ascii="Palatino Linotype" w:hAnsi="Palatino Linotype"/>
          <w:b w:val="0"/>
          <w:bCs w:val="0"/>
          <w:spacing w:val="1"/>
        </w:rPr>
        <w:t xml:space="preserve"> </w:t>
      </w:r>
      <w:r w:rsidRPr="00E46833">
        <w:rPr>
          <w:rFonts w:ascii="Palatino Linotype" w:hAnsi="Palatino Linotype"/>
          <w:b w:val="0"/>
          <w:bCs w:val="0"/>
        </w:rPr>
        <w:t>recursos</w:t>
      </w:r>
      <w:r w:rsidRPr="00E46833">
        <w:rPr>
          <w:rFonts w:ascii="Palatino Linotype" w:hAnsi="Palatino Linotype"/>
          <w:b w:val="0"/>
          <w:bCs w:val="0"/>
          <w:spacing w:val="1"/>
        </w:rPr>
        <w:t xml:space="preserve"> </w:t>
      </w:r>
      <w:r w:rsidRPr="00E46833">
        <w:rPr>
          <w:rFonts w:ascii="Palatino Linotype" w:hAnsi="Palatino Linotype"/>
          <w:b w:val="0"/>
          <w:bCs w:val="0"/>
        </w:rPr>
        <w:t>fornecidos</w:t>
      </w:r>
      <w:r w:rsidRPr="00E46833">
        <w:rPr>
          <w:rFonts w:ascii="Palatino Linotype" w:hAnsi="Palatino Linotype"/>
          <w:b w:val="0"/>
          <w:bCs w:val="0"/>
          <w:spacing w:val="1"/>
        </w:rPr>
        <w:t xml:space="preserve"> </w:t>
      </w:r>
      <w:r w:rsidRPr="00E46833">
        <w:rPr>
          <w:rFonts w:ascii="Palatino Linotype" w:hAnsi="Palatino Linotype"/>
          <w:b w:val="0"/>
          <w:bCs w:val="0"/>
        </w:rPr>
        <w:t>podem</w:t>
      </w:r>
      <w:r w:rsidRPr="00E46833">
        <w:rPr>
          <w:rFonts w:ascii="Palatino Linotype" w:hAnsi="Palatino Linotype"/>
          <w:b w:val="0"/>
          <w:bCs w:val="0"/>
          <w:spacing w:val="1"/>
        </w:rPr>
        <w:t xml:space="preserve"> </w:t>
      </w:r>
      <w:r w:rsidRPr="00E46833">
        <w:rPr>
          <w:rFonts w:ascii="Palatino Linotype" w:hAnsi="Palatino Linotype"/>
          <w:b w:val="0"/>
          <w:bCs w:val="0"/>
        </w:rPr>
        <w:t>ser</w:t>
      </w:r>
      <w:r w:rsidRPr="00E46833">
        <w:rPr>
          <w:rFonts w:ascii="Palatino Linotype" w:hAnsi="Palatino Linotype"/>
          <w:b w:val="0"/>
          <w:bCs w:val="0"/>
          <w:spacing w:val="1"/>
        </w:rPr>
        <w:t xml:space="preserve"> </w:t>
      </w:r>
      <w:r w:rsidRPr="00E46833">
        <w:rPr>
          <w:rFonts w:ascii="Palatino Linotype" w:hAnsi="Palatino Linotype"/>
          <w:b w:val="0"/>
          <w:bCs w:val="0"/>
        </w:rPr>
        <w:t>direcionados</w:t>
      </w:r>
      <w:r w:rsidRPr="00E46833">
        <w:rPr>
          <w:rFonts w:ascii="Palatino Linotype" w:hAnsi="Palatino Linotype"/>
          <w:b w:val="0"/>
          <w:bCs w:val="0"/>
          <w:spacing w:val="1"/>
        </w:rPr>
        <w:t xml:space="preserve"> </w:t>
      </w:r>
      <w:r w:rsidRPr="00E46833">
        <w:rPr>
          <w:rFonts w:ascii="Palatino Linotype" w:hAnsi="Palatino Linotype"/>
          <w:b w:val="0"/>
          <w:bCs w:val="0"/>
        </w:rPr>
        <w:t>para</w:t>
      </w:r>
      <w:r w:rsidRPr="00E46833">
        <w:rPr>
          <w:rFonts w:ascii="Palatino Linotype" w:hAnsi="Palatino Linotype"/>
          <w:b w:val="0"/>
          <w:bCs w:val="0"/>
          <w:spacing w:val="1"/>
        </w:rPr>
        <w:t xml:space="preserve"> </w:t>
      </w:r>
      <w:r w:rsidRPr="00E46833">
        <w:rPr>
          <w:rFonts w:ascii="Palatino Linotype" w:hAnsi="Palatino Linotype"/>
          <w:b w:val="0"/>
          <w:bCs w:val="0"/>
        </w:rPr>
        <w:t>financiar</w:t>
      </w:r>
      <w:r w:rsidRPr="00E46833">
        <w:rPr>
          <w:rFonts w:ascii="Palatino Linotype" w:hAnsi="Palatino Linotype"/>
          <w:b w:val="0"/>
          <w:bCs w:val="0"/>
          <w:spacing w:val="1"/>
        </w:rPr>
        <w:t xml:space="preserve"> </w:t>
      </w:r>
      <w:r w:rsidRPr="00E46833">
        <w:rPr>
          <w:rFonts w:ascii="Palatino Linotype" w:hAnsi="Palatino Linotype"/>
          <w:b w:val="0"/>
          <w:bCs w:val="0"/>
        </w:rPr>
        <w:t>todo</w:t>
      </w:r>
      <w:r w:rsidRPr="00E46833">
        <w:rPr>
          <w:rFonts w:ascii="Palatino Linotype" w:hAnsi="Palatino Linotype"/>
          <w:b w:val="0"/>
          <w:bCs w:val="0"/>
          <w:spacing w:val="1"/>
        </w:rPr>
        <w:t xml:space="preserve"> </w:t>
      </w:r>
      <w:r w:rsidRPr="00E46833">
        <w:rPr>
          <w:rFonts w:ascii="Palatino Linotype" w:hAnsi="Palatino Linotype"/>
          <w:b w:val="0"/>
          <w:bCs w:val="0"/>
        </w:rPr>
        <w:t>o</w:t>
      </w:r>
      <w:r w:rsidRPr="00E46833">
        <w:rPr>
          <w:rFonts w:ascii="Palatino Linotype" w:hAnsi="Palatino Linotype"/>
          <w:b w:val="0"/>
          <w:bCs w:val="0"/>
          <w:spacing w:val="1"/>
        </w:rPr>
        <w:t xml:space="preserve"> </w:t>
      </w:r>
      <w:r w:rsidRPr="00E46833">
        <w:rPr>
          <w:rFonts w:ascii="Palatino Linotype" w:hAnsi="Palatino Linotype"/>
          <w:b w:val="0"/>
          <w:bCs w:val="0"/>
        </w:rPr>
        <w:t>processo de produção, desde o desenvolvimento do projeto até a distribuição</w:t>
      </w:r>
      <w:r w:rsidRPr="00E46833">
        <w:rPr>
          <w:rFonts w:ascii="Palatino Linotype" w:hAnsi="Palatino Linotype"/>
          <w:b w:val="0"/>
          <w:bCs w:val="0"/>
          <w:spacing w:val="-64"/>
        </w:rPr>
        <w:t xml:space="preserve"> </w:t>
      </w:r>
      <w:r w:rsidRPr="00E46833">
        <w:rPr>
          <w:rFonts w:ascii="Palatino Linotype" w:hAnsi="Palatino Linotype"/>
          <w:b w:val="0"/>
          <w:bCs w:val="0"/>
        </w:rPr>
        <w:t>do filme.</w:t>
      </w:r>
    </w:p>
    <w:p w14:paraId="3E7A022D" w14:textId="0C84555D" w:rsidR="0033093F" w:rsidRPr="00B72B1E" w:rsidRDefault="0033093F" w:rsidP="00CA5428">
      <w:pPr>
        <w:pStyle w:val="Ttulo1"/>
        <w:spacing w:before="0" w:after="240"/>
        <w:rPr>
          <w:rFonts w:ascii="Palatino Linotype" w:hAnsi="Palatino Linotype"/>
        </w:rPr>
      </w:pPr>
      <w:r w:rsidRPr="00B72B1E">
        <w:rPr>
          <w:rFonts w:ascii="Palatino Linotype" w:hAnsi="Palatino Linotype"/>
          <w:u w:val="thick"/>
        </w:rPr>
        <w:t>Produção</w:t>
      </w:r>
      <w:r w:rsidRPr="00B72B1E">
        <w:rPr>
          <w:rFonts w:ascii="Palatino Linotype" w:hAnsi="Palatino Linotype"/>
          <w:spacing w:val="-8"/>
          <w:u w:val="thick"/>
        </w:rPr>
        <w:t xml:space="preserve"> </w:t>
      </w:r>
      <w:r w:rsidRPr="00B72B1E">
        <w:rPr>
          <w:rFonts w:ascii="Palatino Linotype" w:hAnsi="Palatino Linotype"/>
          <w:u w:val="thick"/>
        </w:rPr>
        <w:t>de</w:t>
      </w:r>
      <w:r w:rsidRPr="00B72B1E">
        <w:rPr>
          <w:rFonts w:ascii="Palatino Linotype" w:hAnsi="Palatino Linotype"/>
          <w:spacing w:val="-8"/>
          <w:u w:val="thick"/>
        </w:rPr>
        <w:t xml:space="preserve"> </w:t>
      </w:r>
      <w:r w:rsidRPr="00B72B1E">
        <w:rPr>
          <w:rFonts w:ascii="Palatino Linotype" w:hAnsi="Palatino Linotype"/>
          <w:u w:val="thick"/>
        </w:rPr>
        <w:t>curtas-metragens:</w:t>
      </w:r>
    </w:p>
    <w:p w14:paraId="69B2479F" w14:textId="4D36A966" w:rsidR="0033093F" w:rsidRPr="00B72B1E" w:rsidRDefault="0033093F" w:rsidP="00CA5428">
      <w:pPr>
        <w:spacing w:after="240"/>
        <w:ind w:left="260" w:right="273"/>
        <w:jc w:val="both"/>
        <w:rPr>
          <w:rFonts w:ascii="Palatino Linotype" w:hAnsi="Palatino Linotype"/>
          <w:sz w:val="24"/>
          <w:szCs w:val="24"/>
        </w:rPr>
      </w:pPr>
      <w:r w:rsidRPr="00B72B1E">
        <w:rPr>
          <w:rFonts w:ascii="Palatino Linotype" w:hAnsi="Palatino Linotype"/>
          <w:sz w:val="24"/>
          <w:szCs w:val="24"/>
        </w:rPr>
        <w:t>Para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este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edital,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refere-se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ao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apoio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concedido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à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produção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 xml:space="preserve">de </w:t>
      </w:r>
      <w:r w:rsidRPr="00B72B1E">
        <w:rPr>
          <w:rFonts w:ascii="Palatino Linotype" w:hAnsi="Palatino Linotype"/>
          <w:b/>
          <w:sz w:val="24"/>
          <w:szCs w:val="24"/>
        </w:rPr>
        <w:t>curta-</w:t>
      </w:r>
      <w:r w:rsidRPr="00B72B1E">
        <w:rPr>
          <w:rFonts w:ascii="Palatino Linotype" w:hAnsi="Palatino Linotype"/>
          <w:b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 xml:space="preserve">metragem </w:t>
      </w:r>
      <w:r w:rsidRPr="00B72B1E">
        <w:rPr>
          <w:rFonts w:ascii="Palatino Linotype" w:hAnsi="Palatino Linotype"/>
          <w:sz w:val="24"/>
          <w:szCs w:val="24"/>
        </w:rPr>
        <w:t xml:space="preserve">com duração de </w:t>
      </w:r>
      <w:r w:rsidRPr="00B72B1E">
        <w:rPr>
          <w:rFonts w:ascii="Palatino Linotype" w:hAnsi="Palatino Linotype"/>
          <w:b/>
          <w:sz w:val="24"/>
          <w:szCs w:val="24"/>
        </w:rPr>
        <w:t xml:space="preserve">10 </w:t>
      </w:r>
      <w:r w:rsidRPr="00B72B1E">
        <w:rPr>
          <w:rFonts w:ascii="Palatino Linotype" w:hAnsi="Palatino Linotype"/>
          <w:sz w:val="24"/>
          <w:szCs w:val="24"/>
        </w:rPr>
        <w:t xml:space="preserve">até </w:t>
      </w:r>
      <w:r w:rsidRPr="00B72B1E">
        <w:rPr>
          <w:rFonts w:ascii="Palatino Linotype" w:hAnsi="Palatino Linotype"/>
          <w:b/>
          <w:sz w:val="24"/>
          <w:szCs w:val="24"/>
        </w:rPr>
        <w:t>15 minutos</w:t>
      </w:r>
      <w:r w:rsidRPr="00B72B1E">
        <w:rPr>
          <w:rFonts w:ascii="Palatino Linotype" w:hAnsi="Palatino Linotype"/>
          <w:sz w:val="24"/>
          <w:szCs w:val="24"/>
        </w:rPr>
        <w:t>, d</w:t>
      </w:r>
      <w:r w:rsidR="00F23E92">
        <w:rPr>
          <w:rFonts w:ascii="Palatino Linotype" w:hAnsi="Palatino Linotype"/>
          <w:sz w:val="24"/>
          <w:szCs w:val="24"/>
        </w:rPr>
        <w:t>e qualquer gênero (</w:t>
      </w:r>
      <w:r w:rsidRPr="00B72B1E">
        <w:rPr>
          <w:rFonts w:ascii="Palatino Linotype" w:hAnsi="Palatino Linotype"/>
          <w:b/>
          <w:sz w:val="24"/>
          <w:szCs w:val="24"/>
        </w:rPr>
        <w:t>ficção, documentário,</w:t>
      </w:r>
      <w:r w:rsidRPr="00B72B1E">
        <w:rPr>
          <w:rFonts w:ascii="Palatino Linotype" w:hAnsi="Palatino Linotype"/>
          <w:b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animação</w:t>
      </w:r>
      <w:r w:rsidRPr="00B72B1E">
        <w:rPr>
          <w:rFonts w:ascii="Palatino Linotype" w:hAnsi="Palatino Linotype"/>
          <w:b/>
          <w:spacing w:val="-3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etc</w:t>
      </w:r>
      <w:r w:rsidR="00F23E92">
        <w:rPr>
          <w:rFonts w:ascii="Palatino Linotype" w:hAnsi="Palatino Linotype"/>
          <w:b/>
          <w:sz w:val="24"/>
          <w:szCs w:val="24"/>
        </w:rPr>
        <w:t>)</w:t>
      </w:r>
      <w:r w:rsidRPr="00B72B1E">
        <w:rPr>
          <w:rFonts w:ascii="Palatino Linotype" w:hAnsi="Palatino Linotype"/>
          <w:sz w:val="24"/>
          <w:szCs w:val="24"/>
        </w:rPr>
        <w:t>.</w:t>
      </w:r>
    </w:p>
    <w:p w14:paraId="77727F57" w14:textId="77777777" w:rsidR="0033093F" w:rsidRPr="00B72B1E" w:rsidRDefault="0033093F" w:rsidP="00CA5428">
      <w:pPr>
        <w:pStyle w:val="Corpodetexto"/>
        <w:spacing w:after="240"/>
        <w:ind w:left="260" w:right="273"/>
        <w:rPr>
          <w:rFonts w:ascii="Palatino Linotype" w:hAnsi="Palatino Linotype"/>
        </w:rPr>
      </w:pPr>
      <w:r w:rsidRPr="00B72B1E">
        <w:rPr>
          <w:rFonts w:ascii="Palatino Linotype" w:hAnsi="Palatino Linotype"/>
        </w:rPr>
        <w:t>Os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recursos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fornecidos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podem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ser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direcionados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para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financiar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todo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o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processo de produção, desde o desenvolvimento do projeto até a distribuição</w:t>
      </w:r>
      <w:r w:rsidRPr="00B72B1E">
        <w:rPr>
          <w:rFonts w:ascii="Palatino Linotype" w:hAnsi="Palatino Linotype"/>
          <w:spacing w:val="-64"/>
        </w:rPr>
        <w:t xml:space="preserve"> </w:t>
      </w:r>
      <w:r w:rsidRPr="00B72B1E">
        <w:rPr>
          <w:rFonts w:ascii="Palatino Linotype" w:hAnsi="Palatino Linotype"/>
        </w:rPr>
        <w:t>do filme.</w:t>
      </w:r>
    </w:p>
    <w:p w14:paraId="636629F2" w14:textId="77777777" w:rsidR="0033093F" w:rsidRPr="00B72B1E" w:rsidRDefault="0033093F" w:rsidP="00CA5428">
      <w:pPr>
        <w:pStyle w:val="Ttulo1"/>
        <w:spacing w:before="0" w:after="240"/>
        <w:rPr>
          <w:rFonts w:ascii="Palatino Linotype" w:hAnsi="Palatino Linotype"/>
        </w:rPr>
      </w:pPr>
      <w:r w:rsidRPr="00B72B1E">
        <w:rPr>
          <w:rFonts w:ascii="Palatino Linotype" w:hAnsi="Palatino Linotype"/>
          <w:u w:val="thick"/>
        </w:rPr>
        <w:lastRenderedPageBreak/>
        <w:t>Produção</w:t>
      </w:r>
      <w:r w:rsidRPr="00B72B1E">
        <w:rPr>
          <w:rFonts w:ascii="Palatino Linotype" w:hAnsi="Palatino Linotype"/>
          <w:spacing w:val="-5"/>
          <w:u w:val="thick"/>
        </w:rPr>
        <w:t xml:space="preserve"> </w:t>
      </w:r>
      <w:r w:rsidRPr="00B72B1E">
        <w:rPr>
          <w:rFonts w:ascii="Palatino Linotype" w:hAnsi="Palatino Linotype"/>
          <w:u w:val="thick"/>
        </w:rPr>
        <w:t>de</w:t>
      </w:r>
      <w:r w:rsidRPr="00B72B1E">
        <w:rPr>
          <w:rFonts w:ascii="Palatino Linotype" w:hAnsi="Palatino Linotype"/>
          <w:spacing w:val="-5"/>
          <w:u w:val="thick"/>
        </w:rPr>
        <w:t xml:space="preserve"> </w:t>
      </w:r>
      <w:r w:rsidRPr="00B72B1E">
        <w:rPr>
          <w:rFonts w:ascii="Palatino Linotype" w:hAnsi="Palatino Linotype"/>
          <w:u w:val="thick"/>
        </w:rPr>
        <w:t>videoclipes:</w:t>
      </w:r>
    </w:p>
    <w:p w14:paraId="25B2B1CA" w14:textId="77777777" w:rsidR="00C30E41" w:rsidRDefault="0033093F" w:rsidP="00CA5428">
      <w:pPr>
        <w:spacing w:after="240"/>
        <w:ind w:left="260" w:right="276"/>
        <w:jc w:val="both"/>
        <w:rPr>
          <w:rFonts w:ascii="Palatino Linotype" w:hAnsi="Palatino Linotype"/>
          <w:sz w:val="24"/>
          <w:szCs w:val="24"/>
        </w:rPr>
      </w:pPr>
      <w:r w:rsidRPr="00B72B1E">
        <w:rPr>
          <w:rFonts w:ascii="Palatino Linotype" w:hAnsi="Palatino Linotype"/>
          <w:sz w:val="24"/>
          <w:szCs w:val="24"/>
        </w:rPr>
        <w:t>Para</w:t>
      </w:r>
      <w:r w:rsidR="0071643F">
        <w:rPr>
          <w:rFonts w:ascii="Palatino Linotype" w:hAnsi="Palatino Linotype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este</w:t>
      </w:r>
      <w:r w:rsidR="0071643F">
        <w:rPr>
          <w:rFonts w:ascii="Palatino Linotype" w:hAnsi="Palatino Linotype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edital,</w:t>
      </w:r>
      <w:r w:rsidR="0071643F">
        <w:rPr>
          <w:rFonts w:ascii="Palatino Linotype" w:hAnsi="Palatino Linotype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refere-se</w:t>
      </w:r>
      <w:r w:rsidR="0071643F">
        <w:rPr>
          <w:rFonts w:ascii="Palatino Linotype" w:hAnsi="Palatino Linotype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ao</w:t>
      </w:r>
      <w:r w:rsidR="0071643F">
        <w:rPr>
          <w:rFonts w:ascii="Palatino Linotype" w:hAnsi="Palatino Linotype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apoio</w:t>
      </w:r>
      <w:r w:rsidR="0071643F">
        <w:rPr>
          <w:rFonts w:ascii="Palatino Linotype" w:hAnsi="Palatino Linotype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concedido</w:t>
      </w:r>
      <w:r w:rsidR="0071643F">
        <w:rPr>
          <w:rFonts w:ascii="Palatino Linotype" w:hAnsi="Palatino Linotype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à</w:t>
      </w:r>
      <w:r w:rsidR="0071643F">
        <w:rPr>
          <w:rFonts w:ascii="Palatino Linotype" w:hAnsi="Palatino Linotype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produção</w:t>
      </w:r>
      <w:r w:rsidRPr="00B72B1E">
        <w:rPr>
          <w:rFonts w:ascii="Palatino Linotype" w:hAnsi="Palatino Linotype"/>
          <w:spacing w:val="-65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de</w:t>
      </w:r>
      <w:r w:rsidRPr="00B72B1E">
        <w:rPr>
          <w:rFonts w:ascii="Palatino Linotype" w:hAnsi="Palatino Linotype"/>
          <w:spacing w:val="2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videoclipe</w:t>
      </w:r>
      <w:r w:rsidRPr="00B72B1E">
        <w:rPr>
          <w:rFonts w:ascii="Palatino Linotype" w:hAnsi="Palatino Linotype"/>
          <w:b/>
          <w:spacing w:val="2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 xml:space="preserve">de </w:t>
      </w:r>
      <w:r w:rsidRPr="00B72B1E">
        <w:rPr>
          <w:rFonts w:ascii="Palatino Linotype" w:hAnsi="Palatino Linotype"/>
          <w:b/>
          <w:sz w:val="24"/>
          <w:szCs w:val="24"/>
        </w:rPr>
        <w:t>artistas</w:t>
      </w:r>
      <w:r w:rsidRPr="00B72B1E">
        <w:rPr>
          <w:rFonts w:ascii="Palatino Linotype" w:hAnsi="Palatino Linotype"/>
          <w:b/>
          <w:spacing w:val="-1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locais</w:t>
      </w:r>
      <w:r w:rsidRPr="00B72B1E">
        <w:rPr>
          <w:rFonts w:ascii="Palatino Linotype" w:hAnsi="Palatino Linotype"/>
          <w:b/>
          <w:spacing w:val="3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com duração</w:t>
      </w:r>
      <w:r w:rsidRPr="00B72B1E">
        <w:rPr>
          <w:rFonts w:ascii="Palatino Linotype" w:hAnsi="Palatino Linotype"/>
          <w:spacing w:val="-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de</w:t>
      </w:r>
      <w:r w:rsidRPr="00B72B1E">
        <w:rPr>
          <w:rFonts w:ascii="Palatino Linotype" w:hAnsi="Palatino Linotype"/>
          <w:spacing w:val="3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3</w:t>
      </w:r>
      <w:r w:rsidRPr="00B72B1E">
        <w:rPr>
          <w:rFonts w:ascii="Palatino Linotype" w:hAnsi="Palatino Linotype"/>
          <w:b/>
          <w:spacing w:val="-1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a</w:t>
      </w:r>
      <w:r w:rsidRPr="00B72B1E">
        <w:rPr>
          <w:rFonts w:ascii="Palatino Linotype" w:hAnsi="Palatino Linotype"/>
          <w:b/>
          <w:spacing w:val="-5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6</w:t>
      </w:r>
      <w:r w:rsidRPr="00B72B1E">
        <w:rPr>
          <w:rFonts w:ascii="Palatino Linotype" w:hAnsi="Palatino Linotype"/>
          <w:b/>
          <w:spacing w:val="-1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>minutos</w:t>
      </w:r>
      <w:r w:rsidRPr="00B72B1E">
        <w:rPr>
          <w:rFonts w:ascii="Palatino Linotype" w:hAnsi="Palatino Linotype"/>
          <w:sz w:val="24"/>
          <w:szCs w:val="24"/>
        </w:rPr>
        <w:t>.</w:t>
      </w:r>
    </w:p>
    <w:p w14:paraId="0F6399FE" w14:textId="1F26370F" w:rsidR="0033093F" w:rsidRDefault="0033093F" w:rsidP="00CA5428">
      <w:pPr>
        <w:spacing w:after="240"/>
        <w:ind w:left="260" w:right="276"/>
        <w:jc w:val="both"/>
        <w:rPr>
          <w:rFonts w:ascii="Palatino Linotype" w:hAnsi="Palatino Linotype"/>
          <w:sz w:val="24"/>
          <w:szCs w:val="24"/>
        </w:rPr>
      </w:pPr>
      <w:r w:rsidRPr="00B72B1E">
        <w:rPr>
          <w:rFonts w:ascii="Palatino Linotype" w:hAnsi="Palatino Linotype"/>
          <w:sz w:val="24"/>
          <w:szCs w:val="24"/>
        </w:rPr>
        <w:t>O fomento à produção de videoclipes envolve o suporte para a criação e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produção de vídeos musicais, geralmente para fins de divulgação de artistas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e suas músicas. Isso pode incluir recursos financeiros para a contratação de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diretores, equipes de produção, locações, equipamentos, pós-produção e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distribuição. O objetivo é impulsionar a produção de videoclipes criativos e de</w:t>
      </w:r>
      <w:r w:rsidRPr="00B72B1E">
        <w:rPr>
          <w:rFonts w:ascii="Palatino Linotype" w:hAnsi="Palatino Linotype"/>
          <w:spacing w:val="-64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qualidade,</w:t>
      </w:r>
      <w:r w:rsidRPr="00B72B1E">
        <w:rPr>
          <w:rFonts w:ascii="Palatino Linotype" w:hAnsi="Palatino Linotype"/>
          <w:spacing w:val="-5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estimulando</w:t>
      </w:r>
      <w:r w:rsidRPr="00B72B1E">
        <w:rPr>
          <w:rFonts w:ascii="Palatino Linotype" w:hAnsi="Palatino Linotype"/>
          <w:spacing w:val="-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a colaboração entre</w:t>
      </w:r>
      <w:r w:rsidRPr="00B72B1E">
        <w:rPr>
          <w:rFonts w:ascii="Palatino Linotype" w:hAnsi="Palatino Linotype"/>
          <w:spacing w:val="-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a</w:t>
      </w:r>
      <w:r w:rsidRPr="00B72B1E">
        <w:rPr>
          <w:rFonts w:ascii="Palatino Linotype" w:hAnsi="Palatino Linotype"/>
          <w:spacing w:val="-5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música</w:t>
      </w:r>
      <w:r w:rsidRPr="00B72B1E">
        <w:rPr>
          <w:rFonts w:ascii="Palatino Linotype" w:hAnsi="Palatino Linotype"/>
          <w:spacing w:val="-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e o</w:t>
      </w:r>
      <w:r w:rsidRPr="00B72B1E">
        <w:rPr>
          <w:rFonts w:ascii="Palatino Linotype" w:hAnsi="Palatino Linotype"/>
          <w:spacing w:val="-5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audiovisual.</w:t>
      </w:r>
    </w:p>
    <w:p w14:paraId="5D39248F" w14:textId="6C1FEBA3" w:rsidR="00014000" w:rsidRPr="00B72B1E" w:rsidRDefault="003E33F8" w:rsidP="00CA5428">
      <w:pPr>
        <w:pStyle w:val="Ttulo1"/>
        <w:spacing w:before="0" w:after="240"/>
        <w:rPr>
          <w:rFonts w:ascii="Palatino Linotype" w:hAnsi="Palatino Linotype"/>
        </w:rPr>
      </w:pPr>
      <w:r w:rsidRPr="003E33F8">
        <w:rPr>
          <w:rFonts w:ascii="Palatino Linotype" w:hAnsi="Palatino Linotype"/>
          <w:u w:val="thick"/>
        </w:rPr>
        <w:t>Mídias Contemporâneas (Games, Websérie/Webcanal)</w:t>
      </w:r>
      <w:r w:rsidR="00014000" w:rsidRPr="00B72B1E">
        <w:rPr>
          <w:rFonts w:ascii="Palatino Linotype" w:hAnsi="Palatino Linotype"/>
          <w:u w:val="thick"/>
        </w:rPr>
        <w:t>:</w:t>
      </w:r>
    </w:p>
    <w:p w14:paraId="159E03BA" w14:textId="77777777" w:rsidR="003E33F8" w:rsidRDefault="003E33F8" w:rsidP="00CA5428">
      <w:pPr>
        <w:spacing w:after="240"/>
        <w:ind w:left="260" w:right="276"/>
        <w:jc w:val="both"/>
        <w:rPr>
          <w:rFonts w:ascii="Palatino Linotype" w:hAnsi="Palatino Linotype"/>
          <w:sz w:val="24"/>
          <w:szCs w:val="24"/>
        </w:rPr>
      </w:pPr>
      <w:r w:rsidRPr="003E33F8">
        <w:rPr>
          <w:rFonts w:ascii="Palatino Linotype" w:hAnsi="Palatino Linotype"/>
          <w:sz w:val="24"/>
          <w:szCs w:val="24"/>
        </w:rPr>
        <w:t>Para este edital, refere-se ao apoio concedido à produção de Websérie</w:t>
      </w:r>
      <w:r>
        <w:rPr>
          <w:rFonts w:ascii="Palatino Linotype" w:hAnsi="Palatino Linotype"/>
          <w:sz w:val="24"/>
          <w:szCs w:val="24"/>
        </w:rPr>
        <w:t xml:space="preserve"> </w:t>
      </w:r>
    </w:p>
    <w:p w14:paraId="522B2BB8" w14:textId="571EF72A" w:rsidR="00014000" w:rsidRPr="00B72B1E" w:rsidRDefault="003E33F8" w:rsidP="00CA5428">
      <w:pPr>
        <w:spacing w:after="240"/>
        <w:ind w:left="260" w:right="276"/>
        <w:jc w:val="both"/>
        <w:rPr>
          <w:rFonts w:ascii="Palatino Linotype" w:hAnsi="Palatino Linotype"/>
          <w:sz w:val="24"/>
          <w:szCs w:val="24"/>
        </w:rPr>
      </w:pPr>
      <w:r w:rsidRPr="003E33F8">
        <w:rPr>
          <w:rFonts w:ascii="Palatino Linotype" w:hAnsi="Palatino Linotype"/>
          <w:sz w:val="24"/>
          <w:szCs w:val="24"/>
        </w:rPr>
        <w:t>Entende-se por Websérie/Webcanal conteúdos audiovisuais culturais brasileiros</w:t>
      </w:r>
      <w:r>
        <w:rPr>
          <w:rFonts w:ascii="Palatino Linotype" w:hAnsi="Palatino Linotype"/>
          <w:sz w:val="24"/>
          <w:szCs w:val="24"/>
        </w:rPr>
        <w:t xml:space="preserve"> </w:t>
      </w:r>
      <w:r w:rsidRPr="003E33F8">
        <w:rPr>
          <w:rFonts w:ascii="Palatino Linotype" w:hAnsi="Palatino Linotype"/>
          <w:sz w:val="24"/>
          <w:szCs w:val="24"/>
        </w:rPr>
        <w:t>veiculados de forma gratuita e com acesso livre na internet, inéditos e originais, com</w:t>
      </w:r>
      <w:r w:rsidR="00442B97">
        <w:rPr>
          <w:rFonts w:ascii="Palatino Linotype" w:hAnsi="Palatino Linotype"/>
          <w:sz w:val="24"/>
          <w:szCs w:val="24"/>
        </w:rPr>
        <w:t xml:space="preserve"> </w:t>
      </w:r>
      <w:r w:rsidRPr="003E33F8">
        <w:rPr>
          <w:rFonts w:ascii="Palatino Linotype" w:hAnsi="Palatino Linotype"/>
          <w:sz w:val="24"/>
          <w:szCs w:val="24"/>
        </w:rPr>
        <w:t>temática cultural livre, cujos websódios sejam coerentes entre si.</w:t>
      </w:r>
    </w:p>
    <w:p w14:paraId="7B175646" w14:textId="0BA34622" w:rsidR="0033093F" w:rsidRPr="00B72B1E" w:rsidRDefault="0033093F" w:rsidP="00CA5428">
      <w:pPr>
        <w:pStyle w:val="Ttulo1"/>
        <w:numPr>
          <w:ilvl w:val="1"/>
          <w:numId w:val="18"/>
        </w:numPr>
        <w:tabs>
          <w:tab w:val="left" w:pos="625"/>
        </w:tabs>
        <w:spacing w:before="0" w:after="240"/>
        <w:ind w:left="426" w:right="282"/>
        <w:jc w:val="both"/>
        <w:rPr>
          <w:rFonts w:ascii="Palatino Linotype" w:hAnsi="Palatino Linotype"/>
        </w:rPr>
      </w:pPr>
      <w:r w:rsidRPr="00B72B1E">
        <w:rPr>
          <w:rFonts w:ascii="Palatino Linotype" w:hAnsi="Palatino Linotype"/>
        </w:rPr>
        <w:t>Inciso</w:t>
      </w:r>
      <w:r w:rsidRPr="00B72B1E">
        <w:rPr>
          <w:rFonts w:ascii="Palatino Linotype" w:hAnsi="Palatino Linotype"/>
          <w:spacing w:val="42"/>
        </w:rPr>
        <w:t xml:space="preserve"> </w:t>
      </w:r>
      <w:r w:rsidRPr="00B72B1E">
        <w:rPr>
          <w:rFonts w:ascii="Palatino Linotype" w:hAnsi="Palatino Linotype"/>
        </w:rPr>
        <w:t>II</w:t>
      </w:r>
      <w:r w:rsidRPr="00B72B1E">
        <w:rPr>
          <w:rFonts w:ascii="Palatino Linotype" w:hAnsi="Palatino Linotype"/>
          <w:spacing w:val="37"/>
        </w:rPr>
        <w:t xml:space="preserve"> </w:t>
      </w:r>
      <w:r w:rsidRPr="00B72B1E">
        <w:rPr>
          <w:rFonts w:ascii="Palatino Linotype" w:hAnsi="Palatino Linotype"/>
        </w:rPr>
        <w:t>do</w:t>
      </w:r>
      <w:r w:rsidRPr="00B72B1E">
        <w:rPr>
          <w:rFonts w:ascii="Palatino Linotype" w:hAnsi="Palatino Linotype"/>
          <w:spacing w:val="38"/>
        </w:rPr>
        <w:t xml:space="preserve"> </w:t>
      </w:r>
      <w:r w:rsidRPr="00B72B1E">
        <w:rPr>
          <w:rFonts w:ascii="Palatino Linotype" w:hAnsi="Palatino Linotype"/>
        </w:rPr>
        <w:t>art.</w:t>
      </w:r>
      <w:r w:rsidRPr="00B72B1E">
        <w:rPr>
          <w:rFonts w:ascii="Palatino Linotype" w:hAnsi="Palatino Linotype"/>
          <w:spacing w:val="42"/>
        </w:rPr>
        <w:t xml:space="preserve"> </w:t>
      </w:r>
      <w:r w:rsidRPr="00B72B1E">
        <w:rPr>
          <w:rFonts w:ascii="Palatino Linotype" w:hAnsi="Palatino Linotype"/>
        </w:rPr>
        <w:t>6º</w:t>
      </w:r>
      <w:r w:rsidRPr="00B72B1E">
        <w:rPr>
          <w:rFonts w:ascii="Palatino Linotype" w:hAnsi="Palatino Linotype"/>
          <w:spacing w:val="34"/>
        </w:rPr>
        <w:t xml:space="preserve"> </w:t>
      </w:r>
      <w:r w:rsidRPr="00B72B1E">
        <w:rPr>
          <w:rFonts w:ascii="Palatino Linotype" w:hAnsi="Palatino Linotype"/>
        </w:rPr>
        <w:t>da</w:t>
      </w:r>
      <w:r w:rsidRPr="00B72B1E">
        <w:rPr>
          <w:rFonts w:ascii="Palatino Linotype" w:hAnsi="Palatino Linotype"/>
          <w:spacing w:val="42"/>
        </w:rPr>
        <w:t xml:space="preserve"> </w:t>
      </w:r>
      <w:r w:rsidRPr="00B72B1E">
        <w:rPr>
          <w:rFonts w:ascii="Palatino Linotype" w:hAnsi="Palatino Linotype"/>
        </w:rPr>
        <w:t>LPG:</w:t>
      </w:r>
      <w:r w:rsidRPr="00B72B1E">
        <w:rPr>
          <w:rFonts w:ascii="Palatino Linotype" w:hAnsi="Palatino Linotype"/>
          <w:spacing w:val="42"/>
        </w:rPr>
        <w:t xml:space="preserve"> </w:t>
      </w:r>
      <w:r w:rsidRPr="00B72B1E">
        <w:rPr>
          <w:rFonts w:ascii="Palatino Linotype" w:hAnsi="Palatino Linotype"/>
        </w:rPr>
        <w:t>apoio</w:t>
      </w:r>
      <w:r w:rsidRPr="00B72B1E">
        <w:rPr>
          <w:rFonts w:ascii="Palatino Linotype" w:hAnsi="Palatino Linotype"/>
          <w:spacing w:val="39"/>
        </w:rPr>
        <w:t xml:space="preserve"> </w:t>
      </w:r>
      <w:r w:rsidRPr="00B72B1E">
        <w:rPr>
          <w:rFonts w:ascii="Palatino Linotype" w:hAnsi="Palatino Linotype"/>
        </w:rPr>
        <w:t>à</w:t>
      </w:r>
      <w:r w:rsidRPr="00B72B1E">
        <w:rPr>
          <w:rFonts w:ascii="Palatino Linotype" w:hAnsi="Palatino Linotype"/>
          <w:spacing w:val="41"/>
        </w:rPr>
        <w:t xml:space="preserve"> </w:t>
      </w:r>
      <w:r w:rsidRPr="00B72B1E">
        <w:rPr>
          <w:rFonts w:ascii="Palatino Linotype" w:hAnsi="Palatino Linotype"/>
        </w:rPr>
        <w:t>realização</w:t>
      </w:r>
      <w:r w:rsidRPr="00B72B1E">
        <w:rPr>
          <w:rFonts w:ascii="Palatino Linotype" w:hAnsi="Palatino Linotype"/>
          <w:spacing w:val="43"/>
        </w:rPr>
        <w:t xml:space="preserve"> </w:t>
      </w:r>
      <w:r w:rsidRPr="00B72B1E">
        <w:rPr>
          <w:rFonts w:ascii="Palatino Linotype" w:hAnsi="Palatino Linotype"/>
        </w:rPr>
        <w:t>de</w:t>
      </w:r>
      <w:r w:rsidRPr="00B72B1E">
        <w:rPr>
          <w:rFonts w:ascii="Palatino Linotype" w:hAnsi="Palatino Linotype"/>
          <w:spacing w:val="41"/>
        </w:rPr>
        <w:t xml:space="preserve"> </w:t>
      </w:r>
      <w:r w:rsidRPr="00B72B1E">
        <w:rPr>
          <w:rFonts w:ascii="Palatino Linotype" w:hAnsi="Palatino Linotype"/>
        </w:rPr>
        <w:t>ação</w:t>
      </w:r>
      <w:r w:rsidRPr="00B72B1E">
        <w:rPr>
          <w:rFonts w:ascii="Palatino Linotype" w:hAnsi="Palatino Linotype"/>
          <w:spacing w:val="43"/>
        </w:rPr>
        <w:t xml:space="preserve"> </w:t>
      </w:r>
      <w:r w:rsidRPr="00B72B1E">
        <w:rPr>
          <w:rFonts w:ascii="Palatino Linotype" w:hAnsi="Palatino Linotype"/>
        </w:rPr>
        <w:t>de</w:t>
      </w:r>
      <w:r w:rsidRPr="00B72B1E">
        <w:rPr>
          <w:rFonts w:ascii="Palatino Linotype" w:hAnsi="Palatino Linotype"/>
          <w:spacing w:val="41"/>
        </w:rPr>
        <w:t xml:space="preserve"> </w:t>
      </w:r>
      <w:r w:rsidRPr="00B72B1E">
        <w:rPr>
          <w:rFonts w:ascii="Palatino Linotype" w:hAnsi="Palatino Linotype"/>
        </w:rPr>
        <w:t>Cinema</w:t>
      </w:r>
      <w:r w:rsidR="008D1878">
        <w:rPr>
          <w:rFonts w:ascii="Palatino Linotype" w:hAnsi="Palatino Linotype"/>
        </w:rPr>
        <w:t xml:space="preserve"> </w:t>
      </w:r>
      <w:r w:rsidRPr="00B72B1E">
        <w:rPr>
          <w:rFonts w:ascii="Palatino Linotype" w:hAnsi="Palatino Linotype"/>
          <w:spacing w:val="-64"/>
        </w:rPr>
        <w:t xml:space="preserve"> </w:t>
      </w:r>
      <w:r w:rsidRPr="00B72B1E">
        <w:rPr>
          <w:rFonts w:ascii="Palatino Linotype" w:hAnsi="Palatino Linotype"/>
        </w:rPr>
        <w:t>I</w:t>
      </w:r>
      <w:r w:rsidR="008D1878">
        <w:rPr>
          <w:rFonts w:ascii="Palatino Linotype" w:hAnsi="Palatino Linotype"/>
        </w:rPr>
        <w:t>n</w:t>
      </w:r>
      <w:r w:rsidRPr="00B72B1E">
        <w:rPr>
          <w:rFonts w:ascii="Palatino Linotype" w:hAnsi="Palatino Linotype"/>
        </w:rPr>
        <w:t>tinerante</w:t>
      </w:r>
      <w:r w:rsidRPr="00B72B1E">
        <w:rPr>
          <w:rFonts w:ascii="Palatino Linotype" w:hAnsi="Palatino Linotype"/>
          <w:spacing w:val="-5"/>
        </w:rPr>
        <w:t xml:space="preserve"> </w:t>
      </w:r>
      <w:r w:rsidRPr="00B72B1E">
        <w:rPr>
          <w:rFonts w:ascii="Palatino Linotype" w:hAnsi="Palatino Linotype"/>
        </w:rPr>
        <w:t>ou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Cinema de Rua.</w:t>
      </w:r>
    </w:p>
    <w:p w14:paraId="4955B3B0" w14:textId="77777777" w:rsidR="0033093F" w:rsidRPr="00B72B1E" w:rsidRDefault="0033093F" w:rsidP="00CA5428">
      <w:pPr>
        <w:spacing w:after="240"/>
        <w:ind w:left="260"/>
        <w:rPr>
          <w:rFonts w:ascii="Palatino Linotype" w:hAnsi="Palatino Linotype"/>
          <w:b/>
          <w:sz w:val="24"/>
          <w:szCs w:val="24"/>
        </w:rPr>
      </w:pPr>
      <w:r w:rsidRPr="00B72B1E">
        <w:rPr>
          <w:rFonts w:ascii="Palatino Linotype" w:hAnsi="Palatino Linotype"/>
          <w:b/>
          <w:sz w:val="24"/>
          <w:szCs w:val="24"/>
          <w:u w:val="thick"/>
        </w:rPr>
        <w:t>Apoio</w:t>
      </w:r>
      <w:r w:rsidRPr="00B72B1E">
        <w:rPr>
          <w:rFonts w:ascii="Palatino Linotype" w:hAnsi="Palatino Linotype"/>
          <w:b/>
          <w:spacing w:val="-6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à</w:t>
      </w:r>
      <w:r w:rsidRPr="00B72B1E">
        <w:rPr>
          <w:rFonts w:ascii="Palatino Linotype" w:hAnsi="Palatino Linotype"/>
          <w:b/>
          <w:spacing w:val="-1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realização</w:t>
      </w:r>
      <w:r w:rsidRPr="00B72B1E">
        <w:rPr>
          <w:rFonts w:ascii="Palatino Linotype" w:hAnsi="Palatino Linotype"/>
          <w:b/>
          <w:spacing w:val="-5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de</w:t>
      </w:r>
      <w:r w:rsidRPr="00B72B1E">
        <w:rPr>
          <w:rFonts w:ascii="Palatino Linotype" w:hAnsi="Palatino Linotype"/>
          <w:b/>
          <w:spacing w:val="-2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ação</w:t>
      </w:r>
      <w:r w:rsidRPr="00B72B1E">
        <w:rPr>
          <w:rFonts w:ascii="Palatino Linotype" w:hAnsi="Palatino Linotype"/>
          <w:b/>
          <w:spacing w:val="-1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de</w:t>
      </w:r>
      <w:r w:rsidRPr="00B72B1E">
        <w:rPr>
          <w:rFonts w:ascii="Palatino Linotype" w:hAnsi="Palatino Linotype"/>
          <w:b/>
          <w:spacing w:val="-2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Cinema</w:t>
      </w:r>
      <w:r w:rsidRPr="00B72B1E">
        <w:rPr>
          <w:rFonts w:ascii="Palatino Linotype" w:hAnsi="Palatino Linotype"/>
          <w:b/>
          <w:spacing w:val="-2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Itinerante:</w:t>
      </w:r>
    </w:p>
    <w:p w14:paraId="77DB554E" w14:textId="77777777" w:rsidR="0033093F" w:rsidRPr="00B72B1E" w:rsidRDefault="0033093F" w:rsidP="00CA5428">
      <w:pPr>
        <w:pStyle w:val="Corpodetexto"/>
        <w:spacing w:after="240"/>
        <w:ind w:left="260" w:right="275"/>
        <w:rPr>
          <w:rFonts w:ascii="Palatino Linotype" w:hAnsi="Palatino Linotype"/>
        </w:rPr>
      </w:pPr>
      <w:r w:rsidRPr="00B72B1E">
        <w:rPr>
          <w:rFonts w:ascii="Palatino Linotype" w:hAnsi="Palatino Linotype"/>
        </w:rPr>
        <w:t>Para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este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 xml:space="preserve">edital, </w:t>
      </w:r>
      <w:r w:rsidRPr="00B72B1E">
        <w:rPr>
          <w:rFonts w:ascii="Palatino Linotype" w:hAnsi="Palatino Linotype"/>
          <w:b/>
        </w:rPr>
        <w:t>cinema</w:t>
      </w:r>
      <w:r w:rsidRPr="00B72B1E">
        <w:rPr>
          <w:rFonts w:ascii="Palatino Linotype" w:hAnsi="Palatino Linotype"/>
          <w:b/>
          <w:spacing w:val="1"/>
        </w:rPr>
        <w:t xml:space="preserve"> </w:t>
      </w:r>
      <w:r w:rsidRPr="00B72B1E">
        <w:rPr>
          <w:rFonts w:ascii="Palatino Linotype" w:hAnsi="Palatino Linotype"/>
          <w:b/>
        </w:rPr>
        <w:t xml:space="preserve">itinerante </w:t>
      </w:r>
      <w:r w:rsidRPr="00B72B1E">
        <w:rPr>
          <w:rFonts w:ascii="Palatino Linotype" w:hAnsi="Palatino Linotype"/>
        </w:rPr>
        <w:t>é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uma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estratégia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de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política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pública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cultural que visa levar a experiência do cinema a comunidades e regiões que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possuem acesso limitado a salas de cinema convencionais. Por meio de um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cinema móvel, equipado com projeção e som de qualidade, é possível levar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filmes de diferentes gêneros e estilos a locais distantes, como áreas rurais,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periferias urbanas e comunidades carentes, criando oportunidades para que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as</w:t>
      </w:r>
      <w:r w:rsidRPr="00B72B1E">
        <w:rPr>
          <w:rFonts w:ascii="Palatino Linotype" w:hAnsi="Palatino Linotype"/>
          <w:spacing w:val="-1"/>
        </w:rPr>
        <w:t xml:space="preserve"> </w:t>
      </w:r>
      <w:r w:rsidRPr="00B72B1E">
        <w:rPr>
          <w:rFonts w:ascii="Palatino Linotype" w:hAnsi="Palatino Linotype"/>
        </w:rPr>
        <w:t>pessoas se</w:t>
      </w:r>
      <w:r w:rsidRPr="00B72B1E">
        <w:rPr>
          <w:rFonts w:ascii="Palatino Linotype" w:hAnsi="Palatino Linotype"/>
          <w:spacing w:val="-4"/>
        </w:rPr>
        <w:t xml:space="preserve"> </w:t>
      </w:r>
      <w:r w:rsidRPr="00B72B1E">
        <w:rPr>
          <w:rFonts w:ascii="Palatino Linotype" w:hAnsi="Palatino Linotype"/>
        </w:rPr>
        <w:t>engajem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com</w:t>
      </w:r>
      <w:r w:rsidRPr="00B72B1E">
        <w:rPr>
          <w:rFonts w:ascii="Palatino Linotype" w:hAnsi="Palatino Linotype"/>
          <w:spacing w:val="-4"/>
        </w:rPr>
        <w:t xml:space="preserve"> </w:t>
      </w:r>
      <w:r w:rsidRPr="00B72B1E">
        <w:rPr>
          <w:rFonts w:ascii="Palatino Linotype" w:hAnsi="Palatino Linotype"/>
        </w:rPr>
        <w:t>a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sétima arte.</w:t>
      </w:r>
    </w:p>
    <w:p w14:paraId="0EA3AA2A" w14:textId="77777777" w:rsidR="0033093F" w:rsidRPr="00B72B1E" w:rsidRDefault="0033093F" w:rsidP="00CA5428">
      <w:pPr>
        <w:pStyle w:val="Ttulo1"/>
        <w:spacing w:before="0" w:after="240"/>
        <w:rPr>
          <w:rFonts w:ascii="Palatino Linotype" w:hAnsi="Palatino Linotype"/>
        </w:rPr>
      </w:pPr>
      <w:r w:rsidRPr="00B72B1E">
        <w:rPr>
          <w:rFonts w:ascii="Palatino Linotype" w:hAnsi="Palatino Linotype"/>
          <w:u w:val="thick"/>
        </w:rPr>
        <w:t>Apoio</w:t>
      </w:r>
      <w:r w:rsidRPr="00B72B1E">
        <w:rPr>
          <w:rFonts w:ascii="Palatino Linotype" w:hAnsi="Palatino Linotype"/>
          <w:spacing w:val="-4"/>
          <w:u w:val="thick"/>
        </w:rPr>
        <w:t xml:space="preserve"> </w:t>
      </w:r>
      <w:r w:rsidRPr="00B72B1E">
        <w:rPr>
          <w:rFonts w:ascii="Palatino Linotype" w:hAnsi="Palatino Linotype"/>
          <w:u w:val="thick"/>
        </w:rPr>
        <w:t>à</w:t>
      </w:r>
      <w:r w:rsidRPr="00B72B1E">
        <w:rPr>
          <w:rFonts w:ascii="Palatino Linotype" w:hAnsi="Palatino Linotype"/>
          <w:spacing w:val="-1"/>
          <w:u w:val="thick"/>
        </w:rPr>
        <w:t xml:space="preserve"> </w:t>
      </w:r>
      <w:r w:rsidRPr="00B72B1E">
        <w:rPr>
          <w:rFonts w:ascii="Palatino Linotype" w:hAnsi="Palatino Linotype"/>
          <w:u w:val="thick"/>
        </w:rPr>
        <w:t>realização</w:t>
      </w:r>
      <w:r w:rsidRPr="00B72B1E">
        <w:rPr>
          <w:rFonts w:ascii="Palatino Linotype" w:hAnsi="Palatino Linotype"/>
          <w:spacing w:val="-3"/>
          <w:u w:val="thick"/>
        </w:rPr>
        <w:t xml:space="preserve"> </w:t>
      </w:r>
      <w:r w:rsidRPr="00B72B1E">
        <w:rPr>
          <w:rFonts w:ascii="Palatino Linotype" w:hAnsi="Palatino Linotype"/>
          <w:u w:val="thick"/>
        </w:rPr>
        <w:t>de</w:t>
      </w:r>
      <w:r w:rsidRPr="00B72B1E">
        <w:rPr>
          <w:rFonts w:ascii="Palatino Linotype" w:hAnsi="Palatino Linotype"/>
          <w:spacing w:val="-2"/>
          <w:u w:val="thick"/>
        </w:rPr>
        <w:t xml:space="preserve"> </w:t>
      </w:r>
      <w:r w:rsidRPr="00B72B1E">
        <w:rPr>
          <w:rFonts w:ascii="Palatino Linotype" w:hAnsi="Palatino Linotype"/>
          <w:u w:val="thick"/>
        </w:rPr>
        <w:t>ação</w:t>
      </w:r>
      <w:r w:rsidRPr="00B72B1E">
        <w:rPr>
          <w:rFonts w:ascii="Palatino Linotype" w:hAnsi="Palatino Linotype"/>
          <w:spacing w:val="-3"/>
          <w:u w:val="thick"/>
        </w:rPr>
        <w:t xml:space="preserve"> </w:t>
      </w:r>
      <w:r w:rsidRPr="00B72B1E">
        <w:rPr>
          <w:rFonts w:ascii="Palatino Linotype" w:hAnsi="Palatino Linotype"/>
          <w:u w:val="thick"/>
        </w:rPr>
        <w:t>de</w:t>
      </w:r>
      <w:r w:rsidRPr="00B72B1E">
        <w:rPr>
          <w:rFonts w:ascii="Palatino Linotype" w:hAnsi="Palatino Linotype"/>
          <w:spacing w:val="-2"/>
          <w:u w:val="thick"/>
        </w:rPr>
        <w:t xml:space="preserve"> </w:t>
      </w:r>
      <w:r w:rsidRPr="00B72B1E">
        <w:rPr>
          <w:rFonts w:ascii="Palatino Linotype" w:hAnsi="Palatino Linotype"/>
          <w:u w:val="thick"/>
        </w:rPr>
        <w:t>Cinema</w:t>
      </w:r>
      <w:r w:rsidRPr="00B72B1E">
        <w:rPr>
          <w:rFonts w:ascii="Palatino Linotype" w:hAnsi="Palatino Linotype"/>
          <w:spacing w:val="-1"/>
          <w:u w:val="thick"/>
        </w:rPr>
        <w:t xml:space="preserve"> </w:t>
      </w:r>
      <w:r w:rsidRPr="00B72B1E">
        <w:rPr>
          <w:rFonts w:ascii="Palatino Linotype" w:hAnsi="Palatino Linotype"/>
          <w:u w:val="thick"/>
        </w:rPr>
        <w:t>de</w:t>
      </w:r>
      <w:r w:rsidRPr="00B72B1E">
        <w:rPr>
          <w:rFonts w:ascii="Palatino Linotype" w:hAnsi="Palatino Linotype"/>
          <w:spacing w:val="-5"/>
          <w:u w:val="thick"/>
        </w:rPr>
        <w:t xml:space="preserve"> </w:t>
      </w:r>
      <w:r w:rsidRPr="00B72B1E">
        <w:rPr>
          <w:rFonts w:ascii="Palatino Linotype" w:hAnsi="Palatino Linotype"/>
          <w:u w:val="thick"/>
        </w:rPr>
        <w:t>Rua:</w:t>
      </w:r>
    </w:p>
    <w:p w14:paraId="37C3CF0C" w14:textId="77777777" w:rsidR="0033093F" w:rsidRPr="00B72B1E" w:rsidRDefault="0033093F" w:rsidP="00CA5428">
      <w:pPr>
        <w:pStyle w:val="Corpodetexto"/>
        <w:spacing w:after="240"/>
        <w:ind w:left="260" w:right="282"/>
        <w:rPr>
          <w:rFonts w:ascii="Palatino Linotype" w:hAnsi="Palatino Linotype"/>
        </w:rPr>
      </w:pPr>
      <w:r w:rsidRPr="00B72B1E">
        <w:rPr>
          <w:rFonts w:ascii="Palatino Linotype" w:hAnsi="Palatino Linotype"/>
        </w:rPr>
        <w:t xml:space="preserve">Para este edital, </w:t>
      </w:r>
      <w:r w:rsidRPr="00B72B1E">
        <w:rPr>
          <w:rFonts w:ascii="Palatino Linotype" w:hAnsi="Palatino Linotype"/>
          <w:b/>
        </w:rPr>
        <w:t xml:space="preserve">cinema de rua </w:t>
      </w:r>
      <w:r w:rsidRPr="00B72B1E">
        <w:rPr>
          <w:rFonts w:ascii="Palatino Linotype" w:hAnsi="Palatino Linotype"/>
        </w:rPr>
        <w:t>é um serviço de exibição aberta ao público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de obras audiovisuais para fruição coletiva em espaços abertos, em locais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públicos</w:t>
      </w:r>
      <w:r w:rsidRPr="00B72B1E">
        <w:rPr>
          <w:rFonts w:ascii="Palatino Linotype" w:hAnsi="Palatino Linotype"/>
          <w:spacing w:val="-1"/>
        </w:rPr>
        <w:t xml:space="preserve"> </w:t>
      </w:r>
      <w:r w:rsidRPr="00B72B1E">
        <w:rPr>
          <w:rFonts w:ascii="Palatino Linotype" w:hAnsi="Palatino Linotype"/>
        </w:rPr>
        <w:t>e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em equipamentos móveis,</w:t>
      </w:r>
      <w:r w:rsidRPr="00B72B1E">
        <w:rPr>
          <w:rFonts w:ascii="Palatino Linotype" w:hAnsi="Palatino Linotype"/>
          <w:spacing w:val="-6"/>
        </w:rPr>
        <w:t xml:space="preserve"> </w:t>
      </w:r>
      <w:r w:rsidRPr="00B72B1E">
        <w:rPr>
          <w:rFonts w:ascii="Palatino Linotype" w:hAnsi="Palatino Linotype"/>
        </w:rPr>
        <w:t>de modo</w:t>
      </w:r>
      <w:r w:rsidRPr="00B72B1E">
        <w:rPr>
          <w:rFonts w:ascii="Palatino Linotype" w:hAnsi="Palatino Linotype"/>
          <w:spacing w:val="-1"/>
        </w:rPr>
        <w:t xml:space="preserve"> </w:t>
      </w:r>
      <w:r w:rsidRPr="00B72B1E">
        <w:rPr>
          <w:rFonts w:ascii="Palatino Linotype" w:hAnsi="Palatino Linotype"/>
        </w:rPr>
        <w:t>gratuito.</w:t>
      </w:r>
    </w:p>
    <w:p w14:paraId="629EAD99" w14:textId="4DD7F7EC" w:rsidR="0033093F" w:rsidRPr="00B72B1E" w:rsidRDefault="0033093F" w:rsidP="00CA5428">
      <w:pPr>
        <w:pStyle w:val="Ttulo1"/>
        <w:numPr>
          <w:ilvl w:val="1"/>
          <w:numId w:val="18"/>
        </w:numPr>
        <w:tabs>
          <w:tab w:val="left" w:pos="601"/>
        </w:tabs>
        <w:spacing w:before="0" w:after="240"/>
        <w:ind w:left="426" w:right="288"/>
        <w:jc w:val="both"/>
        <w:rPr>
          <w:rFonts w:ascii="Palatino Linotype" w:hAnsi="Palatino Linotype"/>
        </w:rPr>
      </w:pPr>
      <w:r w:rsidRPr="00B72B1E">
        <w:rPr>
          <w:rFonts w:ascii="Palatino Linotype" w:hAnsi="Palatino Linotype"/>
        </w:rPr>
        <w:t>Inciso</w:t>
      </w:r>
      <w:r w:rsidRPr="00B72B1E">
        <w:rPr>
          <w:rFonts w:ascii="Palatino Linotype" w:hAnsi="Palatino Linotype"/>
          <w:spacing w:val="13"/>
        </w:rPr>
        <w:t xml:space="preserve"> </w:t>
      </w:r>
      <w:r w:rsidRPr="00B72B1E">
        <w:rPr>
          <w:rFonts w:ascii="Palatino Linotype" w:hAnsi="Palatino Linotype"/>
        </w:rPr>
        <w:t>III</w:t>
      </w:r>
      <w:r w:rsidRPr="00B72B1E">
        <w:rPr>
          <w:rFonts w:ascii="Palatino Linotype" w:hAnsi="Palatino Linotype"/>
          <w:spacing w:val="13"/>
        </w:rPr>
        <w:t xml:space="preserve"> </w:t>
      </w:r>
      <w:r w:rsidRPr="00B72B1E">
        <w:rPr>
          <w:rFonts w:ascii="Palatino Linotype" w:hAnsi="Palatino Linotype"/>
        </w:rPr>
        <w:t>do</w:t>
      </w:r>
      <w:r w:rsidRPr="00B72B1E">
        <w:rPr>
          <w:rFonts w:ascii="Palatino Linotype" w:hAnsi="Palatino Linotype"/>
          <w:spacing w:val="14"/>
        </w:rPr>
        <w:t xml:space="preserve"> </w:t>
      </w:r>
      <w:r w:rsidRPr="00B72B1E">
        <w:rPr>
          <w:rFonts w:ascii="Palatino Linotype" w:hAnsi="Palatino Linotype"/>
        </w:rPr>
        <w:t>art.</w:t>
      </w:r>
      <w:r w:rsidRPr="00B72B1E">
        <w:rPr>
          <w:rFonts w:ascii="Palatino Linotype" w:hAnsi="Palatino Linotype"/>
          <w:spacing w:val="16"/>
        </w:rPr>
        <w:t xml:space="preserve"> </w:t>
      </w:r>
      <w:r w:rsidRPr="00B72B1E">
        <w:rPr>
          <w:rFonts w:ascii="Palatino Linotype" w:hAnsi="Palatino Linotype"/>
        </w:rPr>
        <w:t>6º</w:t>
      </w:r>
      <w:r w:rsidRPr="00B72B1E">
        <w:rPr>
          <w:rFonts w:ascii="Palatino Linotype" w:hAnsi="Palatino Linotype"/>
          <w:spacing w:val="11"/>
        </w:rPr>
        <w:t xml:space="preserve"> </w:t>
      </w:r>
      <w:r w:rsidRPr="00B72B1E">
        <w:rPr>
          <w:rFonts w:ascii="Palatino Linotype" w:hAnsi="Palatino Linotype"/>
        </w:rPr>
        <w:t>da</w:t>
      </w:r>
      <w:r w:rsidRPr="00B72B1E">
        <w:rPr>
          <w:rFonts w:ascii="Palatino Linotype" w:hAnsi="Palatino Linotype"/>
          <w:spacing w:val="13"/>
        </w:rPr>
        <w:t xml:space="preserve"> </w:t>
      </w:r>
      <w:r w:rsidRPr="00B72B1E">
        <w:rPr>
          <w:rFonts w:ascii="Palatino Linotype" w:hAnsi="Palatino Linotype"/>
        </w:rPr>
        <w:t>LPG:</w:t>
      </w:r>
      <w:r w:rsidRPr="00B72B1E">
        <w:rPr>
          <w:rFonts w:ascii="Palatino Linotype" w:hAnsi="Palatino Linotype"/>
          <w:spacing w:val="18"/>
        </w:rPr>
        <w:t xml:space="preserve"> </w:t>
      </w:r>
      <w:r w:rsidRPr="00B72B1E">
        <w:rPr>
          <w:rFonts w:ascii="Palatino Linotype" w:hAnsi="Palatino Linotype"/>
        </w:rPr>
        <w:t>apoio</w:t>
      </w:r>
      <w:r w:rsidRPr="00B72B1E">
        <w:rPr>
          <w:rFonts w:ascii="Palatino Linotype" w:hAnsi="Palatino Linotype"/>
          <w:spacing w:val="19"/>
        </w:rPr>
        <w:t xml:space="preserve"> </w:t>
      </w:r>
      <w:r w:rsidRPr="00B72B1E">
        <w:rPr>
          <w:rFonts w:ascii="Palatino Linotype" w:hAnsi="Palatino Linotype"/>
        </w:rPr>
        <w:t>à</w:t>
      </w:r>
      <w:r w:rsidRPr="00B72B1E">
        <w:rPr>
          <w:rFonts w:ascii="Palatino Linotype" w:hAnsi="Palatino Linotype"/>
          <w:spacing w:val="12"/>
        </w:rPr>
        <w:t xml:space="preserve"> </w:t>
      </w:r>
      <w:r w:rsidRPr="00B72B1E">
        <w:rPr>
          <w:rFonts w:ascii="Palatino Linotype" w:hAnsi="Palatino Linotype"/>
        </w:rPr>
        <w:t>realização</w:t>
      </w:r>
      <w:r w:rsidRPr="00B72B1E">
        <w:rPr>
          <w:rFonts w:ascii="Palatino Linotype" w:hAnsi="Palatino Linotype"/>
          <w:spacing w:val="14"/>
        </w:rPr>
        <w:t xml:space="preserve"> </w:t>
      </w:r>
      <w:r w:rsidRPr="00B72B1E">
        <w:rPr>
          <w:rFonts w:ascii="Palatino Linotype" w:hAnsi="Palatino Linotype"/>
        </w:rPr>
        <w:t>de</w:t>
      </w:r>
      <w:r w:rsidRPr="00B72B1E">
        <w:rPr>
          <w:rFonts w:ascii="Palatino Linotype" w:hAnsi="Palatino Linotype"/>
          <w:spacing w:val="13"/>
        </w:rPr>
        <w:t xml:space="preserve"> </w:t>
      </w:r>
      <w:r w:rsidRPr="00B72B1E">
        <w:rPr>
          <w:rFonts w:ascii="Palatino Linotype" w:hAnsi="Palatino Linotype"/>
        </w:rPr>
        <w:t>ação</w:t>
      </w:r>
      <w:r w:rsidRPr="00B72B1E">
        <w:rPr>
          <w:rFonts w:ascii="Palatino Linotype" w:hAnsi="Palatino Linotype"/>
          <w:spacing w:val="18"/>
        </w:rPr>
        <w:t xml:space="preserve"> </w:t>
      </w:r>
      <w:r w:rsidRPr="00B72B1E">
        <w:rPr>
          <w:rFonts w:ascii="Palatino Linotype" w:hAnsi="Palatino Linotype"/>
        </w:rPr>
        <w:t>de</w:t>
      </w:r>
      <w:r w:rsidRPr="00B72B1E">
        <w:rPr>
          <w:rFonts w:ascii="Palatino Linotype" w:hAnsi="Palatino Linotype"/>
          <w:spacing w:val="18"/>
        </w:rPr>
        <w:t xml:space="preserve"> </w:t>
      </w:r>
      <w:r w:rsidRPr="00B72B1E">
        <w:rPr>
          <w:rFonts w:ascii="Palatino Linotype" w:hAnsi="Palatino Linotype"/>
        </w:rPr>
        <w:t>Formação</w:t>
      </w:r>
      <w:r w:rsidRPr="00B72B1E">
        <w:rPr>
          <w:rFonts w:ascii="Palatino Linotype" w:hAnsi="Palatino Linotype"/>
          <w:spacing w:val="-64"/>
        </w:rPr>
        <w:t xml:space="preserve"> </w:t>
      </w:r>
      <w:r w:rsidRPr="00B72B1E">
        <w:rPr>
          <w:rFonts w:ascii="Palatino Linotype" w:hAnsi="Palatino Linotype"/>
        </w:rPr>
        <w:t>Audiovisual.</w:t>
      </w:r>
    </w:p>
    <w:p w14:paraId="7C76B5FF" w14:textId="77777777" w:rsidR="0033093F" w:rsidRPr="00B72B1E" w:rsidRDefault="0033093F" w:rsidP="00CA5428">
      <w:pPr>
        <w:spacing w:after="240"/>
        <w:ind w:left="260"/>
        <w:rPr>
          <w:rFonts w:ascii="Palatino Linotype" w:hAnsi="Palatino Linotype"/>
          <w:b/>
          <w:sz w:val="24"/>
          <w:szCs w:val="24"/>
        </w:rPr>
      </w:pPr>
      <w:r w:rsidRPr="00B72B1E">
        <w:rPr>
          <w:rFonts w:ascii="Palatino Linotype" w:hAnsi="Palatino Linotype"/>
          <w:b/>
          <w:sz w:val="24"/>
          <w:szCs w:val="24"/>
          <w:u w:val="thick"/>
        </w:rPr>
        <w:t>Apoio</w:t>
      </w:r>
      <w:r w:rsidRPr="00B72B1E">
        <w:rPr>
          <w:rFonts w:ascii="Palatino Linotype" w:hAnsi="Palatino Linotype"/>
          <w:b/>
          <w:spacing w:val="-6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à</w:t>
      </w:r>
      <w:r w:rsidRPr="00B72B1E">
        <w:rPr>
          <w:rFonts w:ascii="Palatino Linotype" w:hAnsi="Palatino Linotype"/>
          <w:b/>
          <w:spacing w:val="-2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realização</w:t>
      </w:r>
      <w:r w:rsidRPr="00B72B1E">
        <w:rPr>
          <w:rFonts w:ascii="Palatino Linotype" w:hAnsi="Palatino Linotype"/>
          <w:b/>
          <w:spacing w:val="-5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de</w:t>
      </w:r>
      <w:r w:rsidRPr="00B72B1E">
        <w:rPr>
          <w:rFonts w:ascii="Palatino Linotype" w:hAnsi="Palatino Linotype"/>
          <w:b/>
          <w:spacing w:val="-3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ação</w:t>
      </w:r>
      <w:r w:rsidRPr="00B72B1E">
        <w:rPr>
          <w:rFonts w:ascii="Palatino Linotype" w:hAnsi="Palatino Linotype"/>
          <w:b/>
          <w:spacing w:val="-5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de</w:t>
      </w:r>
      <w:r w:rsidRPr="00B72B1E">
        <w:rPr>
          <w:rFonts w:ascii="Palatino Linotype" w:hAnsi="Palatino Linotype"/>
          <w:b/>
          <w:spacing w:val="-3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Formação</w:t>
      </w:r>
      <w:r w:rsidRPr="00B72B1E">
        <w:rPr>
          <w:rFonts w:ascii="Palatino Linotype" w:hAnsi="Palatino Linotype"/>
          <w:b/>
          <w:spacing w:val="-1"/>
          <w:sz w:val="24"/>
          <w:szCs w:val="24"/>
          <w:u w:val="thick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  <w:u w:val="thick"/>
        </w:rPr>
        <w:t>Audiovisual</w:t>
      </w:r>
    </w:p>
    <w:p w14:paraId="7130FBA8" w14:textId="77777777" w:rsidR="0033093F" w:rsidRPr="00B72B1E" w:rsidRDefault="0033093F" w:rsidP="00CA5428">
      <w:pPr>
        <w:pStyle w:val="Corpodetexto"/>
        <w:spacing w:after="240"/>
        <w:ind w:left="260" w:right="277"/>
        <w:rPr>
          <w:rFonts w:ascii="Palatino Linotype" w:hAnsi="Palatino Linotype"/>
        </w:rPr>
      </w:pPr>
      <w:r w:rsidRPr="00B72B1E">
        <w:rPr>
          <w:rFonts w:ascii="Palatino Linotype" w:hAnsi="Palatino Linotype"/>
        </w:rPr>
        <w:t xml:space="preserve">Neste edital, a </w:t>
      </w:r>
      <w:r w:rsidRPr="00B72B1E">
        <w:rPr>
          <w:rFonts w:ascii="Palatino Linotype" w:hAnsi="Palatino Linotype"/>
          <w:b/>
        </w:rPr>
        <w:t xml:space="preserve">Formação Audiovisual </w:t>
      </w:r>
      <w:r w:rsidRPr="00B72B1E">
        <w:rPr>
          <w:rFonts w:ascii="Palatino Linotype" w:hAnsi="Palatino Linotype"/>
        </w:rPr>
        <w:t>refere-se ao apoio concedido para o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desenvolvimento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 xml:space="preserve">de </w:t>
      </w:r>
      <w:r w:rsidRPr="00B72B1E">
        <w:rPr>
          <w:rFonts w:ascii="Palatino Linotype" w:hAnsi="Palatino Linotype"/>
          <w:b/>
        </w:rPr>
        <w:t xml:space="preserve">oficinas </w:t>
      </w:r>
      <w:r w:rsidRPr="00B72B1E">
        <w:rPr>
          <w:rFonts w:ascii="Palatino Linotype" w:hAnsi="Palatino Linotype"/>
        </w:rPr>
        <w:t>voltadas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para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profissionais,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estudantes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e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interessados na área audiovisual. Esse tipo de fomento tem como objetivo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promover o aprimoramento das habilidades técnicas, criativas e gerenciais</w:t>
      </w:r>
      <w:r w:rsidRPr="00B72B1E">
        <w:rPr>
          <w:rFonts w:ascii="Palatino Linotype" w:hAnsi="Palatino Linotype"/>
          <w:spacing w:val="1"/>
        </w:rPr>
        <w:t xml:space="preserve"> </w:t>
      </w:r>
      <w:r w:rsidRPr="00B72B1E">
        <w:rPr>
          <w:rFonts w:ascii="Palatino Linotype" w:hAnsi="Palatino Linotype"/>
        </w:rPr>
        <w:t>dos</w:t>
      </w:r>
      <w:r w:rsidRPr="00B72B1E">
        <w:rPr>
          <w:rFonts w:ascii="Palatino Linotype" w:hAnsi="Palatino Linotype"/>
          <w:spacing w:val="-1"/>
        </w:rPr>
        <w:t xml:space="preserve"> </w:t>
      </w:r>
      <w:r w:rsidRPr="00B72B1E">
        <w:rPr>
          <w:rFonts w:ascii="Palatino Linotype" w:hAnsi="Palatino Linotype"/>
        </w:rPr>
        <w:t>profissionais,</w:t>
      </w:r>
      <w:r w:rsidRPr="00B72B1E">
        <w:rPr>
          <w:rFonts w:ascii="Palatino Linotype" w:hAnsi="Palatino Linotype"/>
          <w:spacing w:val="-1"/>
        </w:rPr>
        <w:t xml:space="preserve"> </w:t>
      </w:r>
      <w:r w:rsidRPr="00B72B1E">
        <w:rPr>
          <w:rFonts w:ascii="Palatino Linotype" w:hAnsi="Palatino Linotype"/>
        </w:rPr>
        <w:t>bem como</w:t>
      </w:r>
      <w:r w:rsidRPr="00B72B1E">
        <w:rPr>
          <w:rFonts w:ascii="Palatino Linotype" w:hAnsi="Palatino Linotype"/>
          <w:spacing w:val="-5"/>
        </w:rPr>
        <w:t xml:space="preserve"> </w:t>
      </w:r>
      <w:r w:rsidRPr="00B72B1E">
        <w:rPr>
          <w:rFonts w:ascii="Palatino Linotype" w:hAnsi="Palatino Linotype"/>
        </w:rPr>
        <w:t>estimular a formação</w:t>
      </w:r>
      <w:r w:rsidRPr="00B72B1E">
        <w:rPr>
          <w:rFonts w:ascii="Palatino Linotype" w:hAnsi="Palatino Linotype"/>
          <w:spacing w:val="-1"/>
        </w:rPr>
        <w:t xml:space="preserve"> </w:t>
      </w:r>
      <w:r w:rsidRPr="00B72B1E">
        <w:rPr>
          <w:rFonts w:ascii="Palatino Linotype" w:hAnsi="Palatino Linotype"/>
        </w:rPr>
        <w:t>de</w:t>
      </w:r>
      <w:r w:rsidRPr="00B72B1E">
        <w:rPr>
          <w:rFonts w:ascii="Palatino Linotype" w:hAnsi="Palatino Linotype"/>
          <w:spacing w:val="-1"/>
        </w:rPr>
        <w:t xml:space="preserve"> </w:t>
      </w:r>
      <w:r w:rsidRPr="00B72B1E">
        <w:rPr>
          <w:rFonts w:ascii="Palatino Linotype" w:hAnsi="Palatino Linotype"/>
        </w:rPr>
        <w:t>novos</w:t>
      </w:r>
      <w:r w:rsidRPr="00B72B1E">
        <w:rPr>
          <w:rFonts w:ascii="Palatino Linotype" w:hAnsi="Palatino Linotype"/>
          <w:spacing w:val="-1"/>
        </w:rPr>
        <w:t xml:space="preserve"> </w:t>
      </w:r>
      <w:r w:rsidRPr="00B72B1E">
        <w:rPr>
          <w:rFonts w:ascii="Palatino Linotype" w:hAnsi="Palatino Linotype"/>
        </w:rPr>
        <w:t>talentos.</w:t>
      </w:r>
    </w:p>
    <w:p w14:paraId="7FA605C0" w14:textId="77777777" w:rsidR="0007374D" w:rsidRDefault="0033093F" w:rsidP="00CA5428">
      <w:pPr>
        <w:spacing w:after="240"/>
        <w:ind w:left="260" w:right="276"/>
        <w:jc w:val="both"/>
        <w:rPr>
          <w:rFonts w:ascii="Palatino Linotype" w:hAnsi="Palatino Linotype"/>
          <w:sz w:val="24"/>
          <w:szCs w:val="24"/>
        </w:rPr>
      </w:pPr>
      <w:r w:rsidRPr="00B72B1E">
        <w:rPr>
          <w:rFonts w:ascii="Palatino Linotype" w:hAnsi="Palatino Linotype"/>
          <w:sz w:val="24"/>
          <w:szCs w:val="24"/>
        </w:rPr>
        <w:t xml:space="preserve">A </w:t>
      </w:r>
      <w:r w:rsidRPr="00B72B1E">
        <w:rPr>
          <w:rFonts w:ascii="Palatino Linotype" w:hAnsi="Palatino Linotype"/>
          <w:b/>
          <w:sz w:val="24"/>
          <w:szCs w:val="24"/>
        </w:rPr>
        <w:t>Formação</w:t>
      </w:r>
      <w:r w:rsidRPr="00B72B1E">
        <w:rPr>
          <w:rFonts w:ascii="Palatino Linotype" w:hAnsi="Palatino Linotype"/>
          <w:b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b/>
          <w:sz w:val="24"/>
          <w:szCs w:val="24"/>
        </w:rPr>
        <w:t xml:space="preserve">Audiovisual </w:t>
      </w:r>
      <w:r w:rsidRPr="00B72B1E">
        <w:rPr>
          <w:rFonts w:ascii="Palatino Linotype" w:hAnsi="Palatino Linotype"/>
          <w:sz w:val="24"/>
          <w:szCs w:val="24"/>
        </w:rPr>
        <w:t>deverá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ser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oferecida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de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forma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gratuita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aos</w:t>
      </w:r>
      <w:r w:rsidRPr="00B72B1E">
        <w:rPr>
          <w:rFonts w:ascii="Palatino Linotype" w:hAnsi="Palatino Linotype"/>
          <w:spacing w:val="1"/>
          <w:sz w:val="24"/>
          <w:szCs w:val="24"/>
        </w:rPr>
        <w:t xml:space="preserve"> </w:t>
      </w:r>
      <w:r w:rsidRPr="00B72B1E">
        <w:rPr>
          <w:rFonts w:ascii="Palatino Linotype" w:hAnsi="Palatino Linotype"/>
          <w:sz w:val="24"/>
          <w:szCs w:val="24"/>
        </w:rPr>
        <w:t>participantes.</w:t>
      </w:r>
    </w:p>
    <w:p w14:paraId="00AF3043" w14:textId="77777777" w:rsidR="0007374D" w:rsidRDefault="0033093F" w:rsidP="00CA5428">
      <w:pPr>
        <w:spacing w:after="240"/>
        <w:ind w:left="260" w:right="276"/>
        <w:jc w:val="both"/>
        <w:rPr>
          <w:rFonts w:ascii="Palatino Linotype" w:hAnsi="Palatino Linotype"/>
          <w:sz w:val="24"/>
          <w:szCs w:val="24"/>
        </w:rPr>
      </w:pPr>
      <w:r w:rsidRPr="00B6404A">
        <w:rPr>
          <w:rFonts w:ascii="Palatino Linotype" w:hAnsi="Palatino Linotype"/>
          <w:sz w:val="24"/>
          <w:szCs w:val="24"/>
        </w:rPr>
        <w:t>Deverá ser apresentado:</w:t>
      </w:r>
    </w:p>
    <w:p w14:paraId="49AF3ADF" w14:textId="77777777" w:rsidR="0007374D" w:rsidRDefault="0007374D" w:rsidP="00823421">
      <w:pPr>
        <w:spacing w:after="240"/>
        <w:ind w:left="709" w:right="276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I - </w:t>
      </w:r>
      <w:r w:rsidR="0033093F" w:rsidRPr="00B6404A">
        <w:rPr>
          <w:rFonts w:ascii="Palatino Linotype" w:hAnsi="Palatino Linotype"/>
          <w:sz w:val="24"/>
          <w:szCs w:val="24"/>
        </w:rPr>
        <w:t>Detalhamento da metodologia de mediac</w:t>
      </w:r>
      <w:r w:rsidR="0033093F" w:rsidRPr="00B6404A">
        <w:rPr>
          <w:rFonts w:ascii="Times New Roman" w:hAnsi="Times New Roman" w:cs="Times New Roman"/>
          <w:sz w:val="24"/>
          <w:szCs w:val="24"/>
        </w:rPr>
        <w:t>̧</w:t>
      </w:r>
      <w:r w:rsidR="0033093F" w:rsidRPr="00B6404A">
        <w:rPr>
          <w:rFonts w:ascii="Palatino Linotype" w:hAnsi="Palatino Linotype"/>
          <w:sz w:val="24"/>
          <w:szCs w:val="24"/>
        </w:rPr>
        <w:t>ão/formação; e</w:t>
      </w:r>
    </w:p>
    <w:p w14:paraId="5E0C028A" w14:textId="2744B05A" w:rsidR="00647DDC" w:rsidRPr="00B6404A" w:rsidRDefault="0007374D" w:rsidP="00823421">
      <w:pPr>
        <w:spacing w:after="240"/>
        <w:ind w:left="709" w:right="276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II </w:t>
      </w:r>
      <w:r w:rsidR="0033093F" w:rsidRPr="00B6404A">
        <w:rPr>
          <w:rFonts w:ascii="Palatino Linotype" w:hAnsi="Palatino Linotype"/>
          <w:sz w:val="24"/>
          <w:szCs w:val="24"/>
        </w:rPr>
        <w:t>- Apresentac</w:t>
      </w:r>
      <w:r w:rsidR="0033093F" w:rsidRPr="00B6404A">
        <w:rPr>
          <w:rFonts w:ascii="Times New Roman" w:hAnsi="Times New Roman" w:cs="Times New Roman"/>
          <w:sz w:val="24"/>
          <w:szCs w:val="24"/>
        </w:rPr>
        <w:t>̧</w:t>
      </w:r>
      <w:r w:rsidR="0033093F" w:rsidRPr="00B6404A">
        <w:rPr>
          <w:rFonts w:ascii="Palatino Linotype" w:hAnsi="Palatino Linotype"/>
          <w:sz w:val="24"/>
          <w:szCs w:val="24"/>
        </w:rPr>
        <w:t>ão do currículo dos profissionais mediadores/formadores.</w:t>
      </w:r>
    </w:p>
    <w:p w14:paraId="040B8A09" w14:textId="03FCE05C" w:rsidR="0033093F" w:rsidRDefault="0033093F" w:rsidP="00CA5428">
      <w:pPr>
        <w:pStyle w:val="Ttulo1"/>
        <w:numPr>
          <w:ilvl w:val="0"/>
          <w:numId w:val="18"/>
        </w:numPr>
        <w:tabs>
          <w:tab w:val="left" w:pos="529"/>
        </w:tabs>
        <w:spacing w:before="0" w:after="240"/>
        <w:ind w:left="240" w:hanging="154"/>
        <w:jc w:val="both"/>
        <w:rPr>
          <w:rFonts w:ascii="Palatino Linotype" w:hAnsi="Palatino Linotype"/>
        </w:rPr>
      </w:pPr>
      <w:r w:rsidRPr="00B72B1E">
        <w:rPr>
          <w:rFonts w:ascii="Palatino Linotype" w:hAnsi="Palatino Linotype"/>
        </w:rPr>
        <w:t>DISTRIBUIÇÃO</w:t>
      </w:r>
      <w:r w:rsidRPr="00B72B1E">
        <w:rPr>
          <w:rFonts w:ascii="Palatino Linotype" w:hAnsi="Palatino Linotype"/>
          <w:spacing w:val="-2"/>
        </w:rPr>
        <w:t xml:space="preserve"> </w:t>
      </w:r>
      <w:r w:rsidRPr="00B72B1E">
        <w:rPr>
          <w:rFonts w:ascii="Palatino Linotype" w:hAnsi="Palatino Linotype"/>
        </w:rPr>
        <w:t>DE</w:t>
      </w:r>
      <w:r w:rsidRPr="00B72B1E">
        <w:rPr>
          <w:rFonts w:ascii="Palatino Linotype" w:hAnsi="Palatino Linotype"/>
          <w:spacing w:val="-3"/>
        </w:rPr>
        <w:t xml:space="preserve"> </w:t>
      </w:r>
      <w:r w:rsidRPr="00B72B1E">
        <w:rPr>
          <w:rFonts w:ascii="Palatino Linotype" w:hAnsi="Palatino Linotype"/>
        </w:rPr>
        <w:t>VAGAS</w:t>
      </w:r>
      <w:r w:rsidRPr="00B72B1E">
        <w:rPr>
          <w:rFonts w:ascii="Palatino Linotype" w:hAnsi="Palatino Linotype"/>
          <w:spacing w:val="-5"/>
        </w:rPr>
        <w:t xml:space="preserve"> </w:t>
      </w:r>
      <w:r w:rsidRPr="00B72B1E">
        <w:rPr>
          <w:rFonts w:ascii="Palatino Linotype" w:hAnsi="Palatino Linotype"/>
        </w:rPr>
        <w:t>E VALORES</w:t>
      </w:r>
    </w:p>
    <w:tbl>
      <w:tblPr>
        <w:tblStyle w:val="Tabelacomgrade"/>
        <w:tblW w:w="9779" w:type="dxa"/>
        <w:jc w:val="center"/>
        <w:tblLook w:val="04A0" w:firstRow="1" w:lastRow="0" w:firstColumn="1" w:lastColumn="0" w:noHBand="0" w:noVBand="1"/>
      </w:tblPr>
      <w:tblGrid>
        <w:gridCol w:w="2336"/>
        <w:gridCol w:w="1115"/>
        <w:gridCol w:w="1055"/>
        <w:gridCol w:w="975"/>
        <w:gridCol w:w="896"/>
        <w:gridCol w:w="1701"/>
        <w:gridCol w:w="1701"/>
      </w:tblGrid>
      <w:tr w:rsidR="00167895" w:rsidRPr="00D819F6" w14:paraId="62D8CDE2" w14:textId="77777777" w:rsidTr="00D819F6">
        <w:trPr>
          <w:trHeight w:val="1065"/>
          <w:jc w:val="center"/>
        </w:trPr>
        <w:tc>
          <w:tcPr>
            <w:tcW w:w="2336" w:type="dxa"/>
            <w:vAlign w:val="center"/>
          </w:tcPr>
          <w:p w14:paraId="3EC5E1F8" w14:textId="3D26D7D1" w:rsidR="00CC272B" w:rsidRPr="00D819F6" w:rsidRDefault="00CC272B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D819F6">
              <w:rPr>
                <w:rFonts w:ascii="Palatino Linotype" w:hAnsi="Palatino Linotype"/>
                <w:sz w:val="18"/>
                <w:szCs w:val="18"/>
              </w:rPr>
              <w:t>CA</w:t>
            </w:r>
            <w:r w:rsidR="006F3973" w:rsidRPr="00D819F6">
              <w:rPr>
                <w:rFonts w:ascii="Palatino Linotype" w:hAnsi="Palatino Linotype"/>
                <w:sz w:val="18"/>
                <w:szCs w:val="18"/>
              </w:rPr>
              <w:t>TEGORIAS</w:t>
            </w:r>
          </w:p>
        </w:tc>
        <w:tc>
          <w:tcPr>
            <w:tcW w:w="1115" w:type="dxa"/>
            <w:vAlign w:val="center"/>
          </w:tcPr>
          <w:p w14:paraId="487AC01C" w14:textId="68BEC839" w:rsidR="00CC272B" w:rsidRPr="00D819F6" w:rsidRDefault="006F3973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D819F6">
              <w:rPr>
                <w:rFonts w:ascii="Palatino Linotype" w:hAnsi="Palatino Linotype"/>
                <w:sz w:val="18"/>
                <w:szCs w:val="18"/>
              </w:rPr>
              <w:t>VAGAS</w:t>
            </w:r>
            <w:r w:rsidR="003F4EB0" w:rsidRPr="00D819F6">
              <w:rPr>
                <w:rFonts w:ascii="Palatino Linotype" w:hAnsi="Palatino Linotype"/>
                <w:sz w:val="18"/>
                <w:szCs w:val="18"/>
              </w:rPr>
              <w:t xml:space="preserve"> AMPLA CONCOR</w:t>
            </w:r>
            <w:r w:rsidR="004951C0" w:rsidRPr="00D819F6">
              <w:rPr>
                <w:rFonts w:ascii="Palatino Linotype" w:hAnsi="Palatino Linotype"/>
                <w:sz w:val="18"/>
                <w:szCs w:val="18"/>
              </w:rPr>
              <w:t>-</w:t>
            </w:r>
            <w:r w:rsidR="003F4EB0" w:rsidRPr="00D819F6">
              <w:rPr>
                <w:rFonts w:ascii="Palatino Linotype" w:hAnsi="Palatino Linotype"/>
                <w:sz w:val="18"/>
                <w:szCs w:val="18"/>
              </w:rPr>
              <w:t>RÊNCIA</w:t>
            </w:r>
          </w:p>
        </w:tc>
        <w:tc>
          <w:tcPr>
            <w:tcW w:w="1055" w:type="dxa"/>
            <w:vAlign w:val="center"/>
          </w:tcPr>
          <w:p w14:paraId="2828C3EC" w14:textId="0F0B247D" w:rsidR="00CC272B" w:rsidRPr="00D819F6" w:rsidRDefault="00474549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D819F6">
              <w:rPr>
                <w:rFonts w:ascii="Palatino Linotype" w:hAnsi="Palatino Linotype"/>
                <w:sz w:val="18"/>
                <w:szCs w:val="18"/>
              </w:rPr>
              <w:t>COTAS P/ PESSOAS NEGRAS</w:t>
            </w:r>
          </w:p>
        </w:tc>
        <w:tc>
          <w:tcPr>
            <w:tcW w:w="975" w:type="dxa"/>
            <w:vAlign w:val="center"/>
          </w:tcPr>
          <w:p w14:paraId="3EF0EEBB" w14:textId="721416BE" w:rsidR="00CC272B" w:rsidRPr="00D819F6" w:rsidRDefault="00474549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D819F6">
              <w:rPr>
                <w:rFonts w:ascii="Palatino Linotype" w:hAnsi="Palatino Linotype"/>
                <w:sz w:val="18"/>
                <w:szCs w:val="18"/>
              </w:rPr>
              <w:t>COTAS P/ INDIGE</w:t>
            </w:r>
            <w:r w:rsidR="004951C0" w:rsidRPr="00D819F6">
              <w:rPr>
                <w:rFonts w:ascii="Palatino Linotype" w:hAnsi="Palatino Linotype"/>
                <w:sz w:val="18"/>
                <w:szCs w:val="18"/>
              </w:rPr>
              <w:t>-</w:t>
            </w:r>
            <w:r w:rsidRPr="00D819F6">
              <w:rPr>
                <w:rFonts w:ascii="Palatino Linotype" w:hAnsi="Palatino Linotype"/>
                <w:sz w:val="18"/>
                <w:szCs w:val="18"/>
              </w:rPr>
              <w:t>NAS</w:t>
            </w:r>
          </w:p>
        </w:tc>
        <w:tc>
          <w:tcPr>
            <w:tcW w:w="896" w:type="dxa"/>
            <w:vAlign w:val="center"/>
          </w:tcPr>
          <w:p w14:paraId="3C03460A" w14:textId="444CFEF9" w:rsidR="00CC272B" w:rsidRPr="00D819F6" w:rsidRDefault="003F4EB0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D819F6">
              <w:rPr>
                <w:rFonts w:ascii="Palatino Linotype" w:hAnsi="Palatino Linotype"/>
                <w:sz w:val="18"/>
                <w:szCs w:val="18"/>
              </w:rPr>
              <w:t>TOTAL DE VAGAS</w:t>
            </w:r>
          </w:p>
        </w:tc>
        <w:tc>
          <w:tcPr>
            <w:tcW w:w="1701" w:type="dxa"/>
            <w:vAlign w:val="center"/>
          </w:tcPr>
          <w:p w14:paraId="64A2B9C2" w14:textId="21DC84D4" w:rsidR="00CC272B" w:rsidRPr="00D819F6" w:rsidRDefault="0067728A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D819F6">
              <w:rPr>
                <w:rFonts w:ascii="Palatino Linotype" w:hAnsi="Palatino Linotype"/>
                <w:sz w:val="18"/>
                <w:szCs w:val="18"/>
              </w:rPr>
              <w:t>VALOR MÁXIMO POR PROJETO</w:t>
            </w:r>
          </w:p>
        </w:tc>
        <w:tc>
          <w:tcPr>
            <w:tcW w:w="1701" w:type="dxa"/>
            <w:vAlign w:val="center"/>
          </w:tcPr>
          <w:p w14:paraId="51BD364B" w14:textId="6B647BE1" w:rsidR="00CC272B" w:rsidRPr="00D819F6" w:rsidRDefault="0067728A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D819F6">
              <w:rPr>
                <w:rFonts w:ascii="Palatino Linotype" w:hAnsi="Palatino Linotype"/>
                <w:sz w:val="18"/>
                <w:szCs w:val="18"/>
              </w:rPr>
              <w:t xml:space="preserve">VALOR TOTAL POR </w:t>
            </w:r>
            <w:r w:rsidR="00067B5B" w:rsidRPr="00D819F6">
              <w:rPr>
                <w:rFonts w:ascii="Palatino Linotype" w:hAnsi="Palatino Linotype"/>
                <w:sz w:val="18"/>
                <w:szCs w:val="18"/>
              </w:rPr>
              <w:t>CATEGORIA</w:t>
            </w:r>
          </w:p>
        </w:tc>
      </w:tr>
      <w:tr w:rsidR="00167895" w:rsidRPr="00D819F6" w14:paraId="0FE25658" w14:textId="77777777" w:rsidTr="00D819F6">
        <w:trPr>
          <w:jc w:val="center"/>
        </w:trPr>
        <w:tc>
          <w:tcPr>
            <w:tcW w:w="2336" w:type="dxa"/>
            <w:vAlign w:val="center"/>
          </w:tcPr>
          <w:p w14:paraId="1861EB0F" w14:textId="77777777" w:rsidR="00EF59EC" w:rsidRPr="0040568C" w:rsidRDefault="00EF59EC" w:rsidP="00A14ED8">
            <w:pPr>
              <w:pStyle w:val="TableParagraph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40568C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Inciso I </w:t>
            </w:r>
          </w:p>
          <w:p w14:paraId="325F53DC" w14:textId="2CDC3ECC" w:rsidR="00CC272B" w:rsidRPr="00D819F6" w:rsidRDefault="00A97FCF" w:rsidP="00A14ED8">
            <w:pPr>
              <w:pStyle w:val="TableParagraph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sz w:val="20"/>
                <w:szCs w:val="20"/>
              </w:rPr>
              <w:t>Longa-metragem</w:t>
            </w:r>
          </w:p>
        </w:tc>
        <w:tc>
          <w:tcPr>
            <w:tcW w:w="1115" w:type="dxa"/>
            <w:vAlign w:val="center"/>
          </w:tcPr>
          <w:p w14:paraId="0E20E2F6" w14:textId="7EF8BADD" w:rsidR="00CC272B" w:rsidRPr="00D819F6" w:rsidRDefault="00AB53D5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055" w:type="dxa"/>
            <w:vAlign w:val="center"/>
          </w:tcPr>
          <w:p w14:paraId="1EAFA826" w14:textId="1DED09F3" w:rsidR="00CC272B" w:rsidRPr="00D819F6" w:rsidRDefault="00CC272B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75" w:type="dxa"/>
            <w:vAlign w:val="center"/>
          </w:tcPr>
          <w:p w14:paraId="53D276CC" w14:textId="29A36DD8" w:rsidR="00CC272B" w:rsidRPr="00D819F6" w:rsidRDefault="00CC272B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96" w:type="dxa"/>
            <w:vAlign w:val="center"/>
          </w:tcPr>
          <w:p w14:paraId="4C244467" w14:textId="5AB9CB3A" w:rsidR="00CC272B" w:rsidRPr="00D819F6" w:rsidRDefault="00A82D20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14:paraId="26610A85" w14:textId="7B2B4CB0" w:rsidR="00CC272B" w:rsidRPr="00D819F6" w:rsidRDefault="008B5C70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R$</w:t>
            </w:r>
            <w:r w:rsidR="00766C5C"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 xml:space="preserve"> 40.000,00</w:t>
            </w:r>
          </w:p>
        </w:tc>
        <w:tc>
          <w:tcPr>
            <w:tcW w:w="1701" w:type="dxa"/>
            <w:vAlign w:val="center"/>
          </w:tcPr>
          <w:p w14:paraId="73DD67C1" w14:textId="524C5D0A" w:rsidR="00CC272B" w:rsidRPr="00D819F6" w:rsidRDefault="00BF6EB3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R$ 40.000,00</w:t>
            </w:r>
          </w:p>
        </w:tc>
      </w:tr>
      <w:tr w:rsidR="00A12E35" w:rsidRPr="00D819F6" w14:paraId="1277E68D" w14:textId="77777777" w:rsidTr="00D819F6">
        <w:trPr>
          <w:jc w:val="center"/>
        </w:trPr>
        <w:tc>
          <w:tcPr>
            <w:tcW w:w="2336" w:type="dxa"/>
            <w:vAlign w:val="center"/>
          </w:tcPr>
          <w:p w14:paraId="16C57BF4" w14:textId="77777777" w:rsidR="00EF59EC" w:rsidRPr="0040568C" w:rsidRDefault="00EF59EC" w:rsidP="00A14ED8">
            <w:pPr>
              <w:pStyle w:val="TableParagraph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40568C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Inciso I </w:t>
            </w:r>
          </w:p>
          <w:p w14:paraId="1DCE83B0" w14:textId="36829896" w:rsidR="00A12E35" w:rsidRPr="00D819F6" w:rsidRDefault="00A12E35" w:rsidP="00A14ED8">
            <w:pPr>
              <w:pStyle w:val="TableParagraph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sz w:val="20"/>
                <w:szCs w:val="20"/>
              </w:rPr>
              <w:t>Curta-metragem</w:t>
            </w:r>
          </w:p>
        </w:tc>
        <w:tc>
          <w:tcPr>
            <w:tcW w:w="1115" w:type="dxa"/>
            <w:vAlign w:val="center"/>
          </w:tcPr>
          <w:p w14:paraId="169EB701" w14:textId="18B2F1F1" w:rsidR="00A12E35" w:rsidRPr="00D819F6" w:rsidRDefault="00A12E35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030" w:type="dxa"/>
            <w:gridSpan w:val="2"/>
            <w:vAlign w:val="center"/>
          </w:tcPr>
          <w:p w14:paraId="518419BB" w14:textId="6D94E73C" w:rsidR="00A12E35" w:rsidRPr="00D819F6" w:rsidRDefault="00A12E35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896" w:type="dxa"/>
            <w:vAlign w:val="center"/>
          </w:tcPr>
          <w:p w14:paraId="53DC01BC" w14:textId="0477E375" w:rsidR="00A12E35" w:rsidRPr="00D819F6" w:rsidRDefault="00A12E35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3A3B6B3B" w14:textId="7F892C46" w:rsidR="00A12E35" w:rsidRPr="00D819F6" w:rsidRDefault="00BF6EB3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R$ 10.000,00</w:t>
            </w:r>
          </w:p>
        </w:tc>
        <w:tc>
          <w:tcPr>
            <w:tcW w:w="1701" w:type="dxa"/>
            <w:vAlign w:val="center"/>
          </w:tcPr>
          <w:p w14:paraId="148D796C" w14:textId="53D1002B" w:rsidR="00A12E35" w:rsidRPr="00D819F6" w:rsidRDefault="00BF6EB3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R$ 20.000,00</w:t>
            </w:r>
          </w:p>
        </w:tc>
      </w:tr>
      <w:tr w:rsidR="00B721A2" w:rsidRPr="00D819F6" w14:paraId="39E5DC6D" w14:textId="77777777" w:rsidTr="00D819F6">
        <w:trPr>
          <w:jc w:val="center"/>
        </w:trPr>
        <w:tc>
          <w:tcPr>
            <w:tcW w:w="2336" w:type="dxa"/>
            <w:vAlign w:val="center"/>
          </w:tcPr>
          <w:p w14:paraId="0D8B50F1" w14:textId="77777777" w:rsidR="0040568C" w:rsidRPr="0040568C" w:rsidRDefault="0040568C" w:rsidP="00A14ED8">
            <w:pPr>
              <w:pStyle w:val="TableParagraph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40568C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Inciso I </w:t>
            </w:r>
          </w:p>
          <w:p w14:paraId="623B5144" w14:textId="18A5E938" w:rsidR="00B721A2" w:rsidRPr="00D819F6" w:rsidRDefault="00B721A2" w:rsidP="00A14ED8">
            <w:pPr>
              <w:pStyle w:val="TableParagraph"/>
              <w:jc w:val="center"/>
              <w:rPr>
                <w:rFonts w:ascii="Palatino Linotype" w:hAnsi="Palatino Linotype"/>
                <w:bCs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Cs/>
                <w:sz w:val="20"/>
                <w:szCs w:val="20"/>
              </w:rPr>
              <w:t>Videoclip</w:t>
            </w:r>
          </w:p>
        </w:tc>
        <w:tc>
          <w:tcPr>
            <w:tcW w:w="1115" w:type="dxa"/>
            <w:vAlign w:val="center"/>
          </w:tcPr>
          <w:p w14:paraId="18A99285" w14:textId="47CD2106" w:rsidR="00B721A2" w:rsidRPr="00D819F6" w:rsidRDefault="00B721A2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030" w:type="dxa"/>
            <w:gridSpan w:val="2"/>
            <w:vAlign w:val="center"/>
          </w:tcPr>
          <w:p w14:paraId="4ADEF0A6" w14:textId="2378D140" w:rsidR="00B721A2" w:rsidRPr="00D819F6" w:rsidRDefault="00B721A2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896" w:type="dxa"/>
            <w:vAlign w:val="center"/>
          </w:tcPr>
          <w:p w14:paraId="65C2F24F" w14:textId="6C956AB8" w:rsidR="00B721A2" w:rsidRPr="00D819F6" w:rsidRDefault="00B721A2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02D6B105" w14:textId="0A74E94D" w:rsidR="00B721A2" w:rsidRPr="00D819F6" w:rsidRDefault="00492CC0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 xml:space="preserve">R$ </w:t>
            </w:r>
            <w:r w:rsidR="00E32343"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5</w:t>
            </w: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.000,00</w:t>
            </w:r>
          </w:p>
        </w:tc>
        <w:tc>
          <w:tcPr>
            <w:tcW w:w="1701" w:type="dxa"/>
            <w:vAlign w:val="center"/>
          </w:tcPr>
          <w:p w14:paraId="0151CB03" w14:textId="4226F5A1" w:rsidR="00B721A2" w:rsidRPr="00D819F6" w:rsidRDefault="00E32343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R$ 10.000,00</w:t>
            </w:r>
          </w:p>
        </w:tc>
      </w:tr>
      <w:tr w:rsidR="00A97FCF" w:rsidRPr="00D819F6" w14:paraId="5A3F1209" w14:textId="77777777" w:rsidTr="00D819F6">
        <w:trPr>
          <w:jc w:val="center"/>
        </w:trPr>
        <w:tc>
          <w:tcPr>
            <w:tcW w:w="2336" w:type="dxa"/>
            <w:vAlign w:val="center"/>
          </w:tcPr>
          <w:p w14:paraId="353995BB" w14:textId="77777777" w:rsidR="0040568C" w:rsidRPr="0040568C" w:rsidRDefault="0040568C" w:rsidP="00A14ED8">
            <w:pPr>
              <w:pStyle w:val="TableParagraph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40568C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Inciso I </w:t>
            </w:r>
          </w:p>
          <w:p w14:paraId="6F2EC58C" w14:textId="58D8D22D" w:rsidR="00A97FCF" w:rsidRPr="00D819F6" w:rsidRDefault="00A97FCF" w:rsidP="00A14ED8">
            <w:pPr>
              <w:pStyle w:val="TableParagraph"/>
              <w:jc w:val="center"/>
              <w:rPr>
                <w:rFonts w:ascii="Palatino Linotype" w:hAnsi="Palatino Linotype"/>
                <w:bCs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Cs/>
                <w:sz w:val="20"/>
                <w:szCs w:val="20"/>
              </w:rPr>
              <w:t>Mídias contemporâneas</w:t>
            </w:r>
          </w:p>
        </w:tc>
        <w:tc>
          <w:tcPr>
            <w:tcW w:w="1115" w:type="dxa"/>
            <w:vAlign w:val="center"/>
          </w:tcPr>
          <w:p w14:paraId="705D7C19" w14:textId="3E1F0ED1" w:rsidR="00A97FCF" w:rsidRPr="00D819F6" w:rsidRDefault="00886F4A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1055" w:type="dxa"/>
            <w:vAlign w:val="center"/>
          </w:tcPr>
          <w:p w14:paraId="4D6ECF2E" w14:textId="3D259437" w:rsidR="00A97FCF" w:rsidRPr="00D819F6" w:rsidRDefault="00886F4A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975" w:type="dxa"/>
            <w:vAlign w:val="center"/>
          </w:tcPr>
          <w:p w14:paraId="2F0EFA8B" w14:textId="1E2496FE" w:rsidR="00A97FCF" w:rsidRPr="00D819F6" w:rsidRDefault="00A82D20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896" w:type="dxa"/>
            <w:vAlign w:val="center"/>
          </w:tcPr>
          <w:p w14:paraId="6CAE705F" w14:textId="0E30E987" w:rsidR="00A97FCF" w:rsidRPr="00D819F6" w:rsidRDefault="00492CC0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7B19F075" w14:textId="1CCF3EED" w:rsidR="00A97FCF" w:rsidRPr="00D819F6" w:rsidRDefault="00E32343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R$ 1.510,25</w:t>
            </w:r>
          </w:p>
        </w:tc>
        <w:tc>
          <w:tcPr>
            <w:tcW w:w="1701" w:type="dxa"/>
            <w:vAlign w:val="center"/>
          </w:tcPr>
          <w:p w14:paraId="2D2AB3C3" w14:textId="7B26D695" w:rsidR="00A97FCF" w:rsidRPr="00D819F6" w:rsidRDefault="00F41EEB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R$ 7.551,25</w:t>
            </w:r>
          </w:p>
        </w:tc>
      </w:tr>
      <w:tr w:rsidR="00D3264A" w:rsidRPr="00D819F6" w14:paraId="3FFB263C" w14:textId="77777777" w:rsidTr="00D819F6">
        <w:trPr>
          <w:jc w:val="center"/>
        </w:trPr>
        <w:tc>
          <w:tcPr>
            <w:tcW w:w="2336" w:type="dxa"/>
            <w:vAlign w:val="center"/>
          </w:tcPr>
          <w:p w14:paraId="17B0AA5B" w14:textId="7D7FC5CD" w:rsidR="0040568C" w:rsidRPr="0040568C" w:rsidRDefault="0040568C" w:rsidP="00A14ED8">
            <w:pPr>
              <w:pStyle w:val="TableParagraph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40568C">
              <w:rPr>
                <w:rFonts w:ascii="Palatino Linotype" w:hAnsi="Palatino Linotype"/>
                <w:b/>
                <w:bCs/>
                <w:sz w:val="20"/>
                <w:szCs w:val="20"/>
              </w:rPr>
              <w:t>Inciso I</w:t>
            </w: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I</w:t>
            </w:r>
          </w:p>
          <w:p w14:paraId="46675393" w14:textId="07ABCF5D" w:rsidR="00D3264A" w:rsidRPr="00D819F6" w:rsidRDefault="00D3264A" w:rsidP="00A14ED8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Cinema Itinerante ou Cinema de Rua</w:t>
            </w:r>
          </w:p>
        </w:tc>
        <w:tc>
          <w:tcPr>
            <w:tcW w:w="1115" w:type="dxa"/>
            <w:vAlign w:val="center"/>
          </w:tcPr>
          <w:p w14:paraId="04FE100A" w14:textId="2D0F091B" w:rsidR="00D3264A" w:rsidRPr="00D819F6" w:rsidRDefault="00D3264A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030" w:type="dxa"/>
            <w:gridSpan w:val="2"/>
            <w:vAlign w:val="center"/>
          </w:tcPr>
          <w:p w14:paraId="763BD02E" w14:textId="252057F3" w:rsidR="00D3264A" w:rsidRPr="00D819F6" w:rsidRDefault="00D3264A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96" w:type="dxa"/>
            <w:vAlign w:val="center"/>
          </w:tcPr>
          <w:p w14:paraId="6FAE69E5" w14:textId="64DACE7B" w:rsidR="00D3264A" w:rsidRPr="00D819F6" w:rsidRDefault="00075870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14:paraId="112179B2" w14:textId="2AA5F9B8" w:rsidR="00D3264A" w:rsidRPr="00D819F6" w:rsidRDefault="00075870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R$ 2.000,00</w:t>
            </w:r>
          </w:p>
        </w:tc>
        <w:tc>
          <w:tcPr>
            <w:tcW w:w="1701" w:type="dxa"/>
            <w:vAlign w:val="center"/>
          </w:tcPr>
          <w:p w14:paraId="4C464CBF" w14:textId="1499AB67" w:rsidR="00D3264A" w:rsidRPr="00D819F6" w:rsidRDefault="00075870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R$ 2.000,00</w:t>
            </w:r>
          </w:p>
        </w:tc>
      </w:tr>
      <w:tr w:rsidR="00F352F2" w:rsidRPr="00D819F6" w14:paraId="634EA78C" w14:textId="77777777" w:rsidTr="00D819F6">
        <w:trPr>
          <w:jc w:val="center"/>
        </w:trPr>
        <w:tc>
          <w:tcPr>
            <w:tcW w:w="2336" w:type="dxa"/>
            <w:vAlign w:val="center"/>
          </w:tcPr>
          <w:p w14:paraId="29D43F09" w14:textId="5B6E7DC1" w:rsidR="0040568C" w:rsidRPr="0040568C" w:rsidRDefault="0040568C" w:rsidP="00A14ED8">
            <w:pPr>
              <w:pStyle w:val="TableParagraph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40568C">
              <w:rPr>
                <w:rFonts w:ascii="Palatino Linotype" w:hAnsi="Palatino Linotype"/>
                <w:b/>
                <w:bCs/>
                <w:sz w:val="20"/>
                <w:szCs w:val="20"/>
              </w:rPr>
              <w:t>Inciso I</w:t>
            </w: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I</w:t>
            </w:r>
          </w:p>
          <w:p w14:paraId="511E8FFA" w14:textId="7C86BF14" w:rsidR="00F352F2" w:rsidRPr="00D819F6" w:rsidRDefault="00F352F2" w:rsidP="00A14ED8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Salas de cinema do município</w:t>
            </w:r>
          </w:p>
        </w:tc>
        <w:tc>
          <w:tcPr>
            <w:tcW w:w="1115" w:type="dxa"/>
            <w:vAlign w:val="center"/>
          </w:tcPr>
          <w:p w14:paraId="1C863DBE" w14:textId="27A9C690" w:rsidR="00F352F2" w:rsidRPr="00D819F6" w:rsidRDefault="00F352F2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030" w:type="dxa"/>
            <w:gridSpan w:val="2"/>
            <w:vAlign w:val="center"/>
          </w:tcPr>
          <w:p w14:paraId="1B8FC435" w14:textId="1873850B" w:rsidR="00F352F2" w:rsidRPr="00D819F6" w:rsidRDefault="00F352F2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896" w:type="dxa"/>
            <w:vAlign w:val="center"/>
          </w:tcPr>
          <w:p w14:paraId="7566D5E1" w14:textId="22C3A514" w:rsidR="00F352F2" w:rsidRPr="00D819F6" w:rsidRDefault="00F352F2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05281486" w14:textId="66934669" w:rsidR="00F352F2" w:rsidRPr="00D819F6" w:rsidRDefault="00F352F2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R$ 7.863,21</w:t>
            </w:r>
          </w:p>
        </w:tc>
        <w:tc>
          <w:tcPr>
            <w:tcW w:w="1701" w:type="dxa"/>
            <w:vAlign w:val="center"/>
          </w:tcPr>
          <w:p w14:paraId="6DA80EDA" w14:textId="45045142" w:rsidR="003D55B1" w:rsidRPr="00D819F6" w:rsidRDefault="003D55B1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sz w:val="20"/>
                <w:szCs w:val="20"/>
              </w:rPr>
              <w:t>R$ 15.726,42</w:t>
            </w:r>
          </w:p>
        </w:tc>
      </w:tr>
      <w:tr w:rsidR="00E10892" w:rsidRPr="00D819F6" w14:paraId="40006B62" w14:textId="77777777" w:rsidTr="00D819F6">
        <w:trPr>
          <w:jc w:val="center"/>
        </w:trPr>
        <w:tc>
          <w:tcPr>
            <w:tcW w:w="2336" w:type="dxa"/>
            <w:vAlign w:val="center"/>
          </w:tcPr>
          <w:p w14:paraId="4B7FB9FE" w14:textId="5EACF65F" w:rsidR="0040568C" w:rsidRPr="0040568C" w:rsidRDefault="0040568C" w:rsidP="00A14ED8">
            <w:pPr>
              <w:pStyle w:val="TableParagraph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40568C">
              <w:rPr>
                <w:rFonts w:ascii="Palatino Linotype" w:hAnsi="Palatino Linotype"/>
                <w:b/>
                <w:bCs/>
                <w:sz w:val="20"/>
                <w:szCs w:val="20"/>
              </w:rPr>
              <w:t>Inciso I</w:t>
            </w:r>
            <w:r>
              <w:rPr>
                <w:rFonts w:ascii="Palatino Linotype" w:hAnsi="Palatino Linotype"/>
                <w:b/>
                <w:bCs/>
                <w:sz w:val="20"/>
                <w:szCs w:val="20"/>
              </w:rPr>
              <w:t>II</w:t>
            </w:r>
          </w:p>
          <w:p w14:paraId="583E7B78" w14:textId="38DB2DFB" w:rsidR="00E10892" w:rsidRPr="00D819F6" w:rsidRDefault="00E10892" w:rsidP="00A14ED8">
            <w:pPr>
              <w:jc w:val="center"/>
              <w:rPr>
                <w:rFonts w:ascii="Palatino Linotype" w:hAnsi="Palatino Linotype"/>
              </w:rPr>
            </w:pPr>
            <w:r w:rsidRPr="00D819F6">
              <w:rPr>
                <w:rFonts w:ascii="Palatino Linotype" w:hAnsi="Palatino Linotype"/>
                <w:sz w:val="20"/>
                <w:szCs w:val="20"/>
              </w:rPr>
              <w:t>Ações de  formação e capacitação  audiovisual</w:t>
            </w:r>
          </w:p>
        </w:tc>
        <w:tc>
          <w:tcPr>
            <w:tcW w:w="1115" w:type="dxa"/>
            <w:vAlign w:val="center"/>
          </w:tcPr>
          <w:p w14:paraId="701391FE" w14:textId="4B64E63E" w:rsidR="00E10892" w:rsidRPr="00D819F6" w:rsidRDefault="00E10892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030" w:type="dxa"/>
            <w:gridSpan w:val="2"/>
            <w:vAlign w:val="center"/>
          </w:tcPr>
          <w:p w14:paraId="319281C6" w14:textId="3424778B" w:rsidR="00E10892" w:rsidRPr="00D819F6" w:rsidRDefault="00E10892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896" w:type="dxa"/>
            <w:vAlign w:val="center"/>
          </w:tcPr>
          <w:p w14:paraId="5C896670" w14:textId="19C36FA5" w:rsidR="00E10892" w:rsidRPr="00D819F6" w:rsidRDefault="00E10892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1E2BCAE7" w14:textId="49375B39" w:rsidR="00E10892" w:rsidRPr="00D819F6" w:rsidRDefault="00E10892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>R$ 4.449,90</w:t>
            </w:r>
          </w:p>
        </w:tc>
        <w:tc>
          <w:tcPr>
            <w:tcW w:w="1701" w:type="dxa"/>
            <w:vAlign w:val="center"/>
          </w:tcPr>
          <w:p w14:paraId="1113CF32" w14:textId="4D7139E1" w:rsidR="00E10892" w:rsidRPr="00D819F6" w:rsidRDefault="00E10892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sz w:val="20"/>
                <w:szCs w:val="20"/>
              </w:rPr>
              <w:t xml:space="preserve">R$ </w:t>
            </w:r>
            <w:r w:rsidR="00EE488C" w:rsidRPr="00D819F6">
              <w:rPr>
                <w:rFonts w:ascii="Palatino Linotype" w:hAnsi="Palatino Linotype"/>
                <w:sz w:val="20"/>
                <w:szCs w:val="20"/>
              </w:rPr>
              <w:t>8.899,80</w:t>
            </w:r>
          </w:p>
        </w:tc>
      </w:tr>
      <w:tr w:rsidR="0044726C" w:rsidRPr="00D819F6" w14:paraId="0C1050F3" w14:textId="77777777" w:rsidTr="00D819F6">
        <w:trPr>
          <w:jc w:val="center"/>
        </w:trPr>
        <w:tc>
          <w:tcPr>
            <w:tcW w:w="8078" w:type="dxa"/>
            <w:gridSpan w:val="6"/>
            <w:vAlign w:val="center"/>
          </w:tcPr>
          <w:p w14:paraId="5D52E780" w14:textId="4A728D70" w:rsidR="0044726C" w:rsidRPr="00D819F6" w:rsidRDefault="0044726C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sz w:val="20"/>
                <w:szCs w:val="20"/>
              </w:rPr>
              <w:t>5% para operacionalização das ações</w:t>
            </w:r>
            <w:r w:rsidRPr="00D819F6">
              <w:rPr>
                <w:rFonts w:ascii="Palatino Linotype" w:hAnsi="Palatino Linotype"/>
                <w:b w:val="0"/>
                <w:bCs w:val="0"/>
                <w:sz w:val="20"/>
                <w:szCs w:val="20"/>
              </w:rPr>
              <w:t xml:space="preserve"> (art. 17 do Decreto nº 11.525/2023)</w:t>
            </w:r>
          </w:p>
        </w:tc>
        <w:tc>
          <w:tcPr>
            <w:tcW w:w="1701" w:type="dxa"/>
            <w:vAlign w:val="center"/>
          </w:tcPr>
          <w:p w14:paraId="5087FD61" w14:textId="0A061212" w:rsidR="007F1060" w:rsidRPr="00D819F6" w:rsidRDefault="00D34E8B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sz w:val="20"/>
                <w:szCs w:val="20"/>
              </w:rPr>
              <w:t xml:space="preserve">R$ </w:t>
            </w:r>
            <w:r w:rsidR="007F1060" w:rsidRPr="00D819F6">
              <w:rPr>
                <w:rFonts w:ascii="Palatino Linotype" w:hAnsi="Palatino Linotype"/>
                <w:sz w:val="20"/>
                <w:szCs w:val="20"/>
              </w:rPr>
              <w:t>5.48</w:t>
            </w:r>
            <w:r w:rsidR="00D819F6" w:rsidRPr="00D819F6">
              <w:rPr>
                <w:rFonts w:ascii="Palatino Linotype" w:hAnsi="Palatino Linotype"/>
                <w:sz w:val="20"/>
                <w:szCs w:val="20"/>
              </w:rPr>
              <w:t>2</w:t>
            </w:r>
            <w:r w:rsidR="007F1060" w:rsidRPr="00D819F6">
              <w:rPr>
                <w:rFonts w:ascii="Palatino Linotype" w:hAnsi="Palatino Linotype"/>
                <w:sz w:val="20"/>
                <w:szCs w:val="20"/>
              </w:rPr>
              <w:t>,</w:t>
            </w:r>
            <w:r w:rsidR="00D819F6" w:rsidRPr="00D819F6">
              <w:rPr>
                <w:rFonts w:ascii="Palatino Linotype" w:hAnsi="Palatino Linotype"/>
                <w:sz w:val="20"/>
                <w:szCs w:val="20"/>
              </w:rPr>
              <w:t>9</w:t>
            </w:r>
            <w:r w:rsidR="007F1060" w:rsidRPr="00D819F6">
              <w:rPr>
                <w:rFonts w:ascii="Palatino Linotype" w:hAnsi="Palatino Linotype"/>
                <w:sz w:val="20"/>
                <w:szCs w:val="20"/>
              </w:rPr>
              <w:t>2</w:t>
            </w:r>
          </w:p>
        </w:tc>
      </w:tr>
      <w:tr w:rsidR="0044726C" w:rsidRPr="00CC272B" w14:paraId="3B8E3448" w14:textId="77777777" w:rsidTr="00D819F6">
        <w:trPr>
          <w:jc w:val="center"/>
        </w:trPr>
        <w:tc>
          <w:tcPr>
            <w:tcW w:w="8078" w:type="dxa"/>
            <w:gridSpan w:val="6"/>
            <w:vAlign w:val="center"/>
          </w:tcPr>
          <w:p w14:paraId="744F359D" w14:textId="0A4A93BE" w:rsidR="0044726C" w:rsidRPr="00D819F6" w:rsidRDefault="00D819F6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sz w:val="20"/>
                <w:szCs w:val="20"/>
              </w:rPr>
              <w:t>Total</w:t>
            </w:r>
          </w:p>
        </w:tc>
        <w:tc>
          <w:tcPr>
            <w:tcW w:w="1701" w:type="dxa"/>
            <w:vAlign w:val="center"/>
          </w:tcPr>
          <w:p w14:paraId="1DC8CDDC" w14:textId="33A3DCC7" w:rsidR="0044726C" w:rsidRPr="00AD06F7" w:rsidRDefault="00D819F6" w:rsidP="00D819F6">
            <w:pPr>
              <w:pStyle w:val="Ttulo1"/>
              <w:tabs>
                <w:tab w:val="left" w:pos="529"/>
              </w:tabs>
              <w:spacing w:before="0"/>
              <w:ind w:left="0" w:firstLine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D819F6">
              <w:rPr>
                <w:rFonts w:ascii="Palatino Linotype" w:hAnsi="Palatino Linotype"/>
                <w:sz w:val="20"/>
                <w:szCs w:val="20"/>
              </w:rPr>
              <w:t>R$ 109.660,39</w:t>
            </w:r>
          </w:p>
        </w:tc>
      </w:tr>
    </w:tbl>
    <w:p w14:paraId="574A3363" w14:textId="5F3C5EB2" w:rsidR="00CC272B" w:rsidRPr="00AA34D8" w:rsidRDefault="00CC272B" w:rsidP="00D819F6">
      <w:pPr>
        <w:spacing w:before="240" w:after="240"/>
        <w:jc w:val="both"/>
        <w:rPr>
          <w:rFonts w:ascii="Palatino Linotype" w:hAnsi="Palatino Linotype"/>
          <w:bCs/>
          <w:sz w:val="24"/>
          <w:szCs w:val="24"/>
        </w:rPr>
      </w:pPr>
      <w:r w:rsidRPr="00AA34D8">
        <w:rPr>
          <w:rFonts w:ascii="Palatino Linotype" w:hAnsi="Palatino Linotype"/>
          <w:bCs/>
          <w:sz w:val="24"/>
          <w:szCs w:val="24"/>
        </w:rPr>
        <w:t>3.1 Os impostos referentes</w:t>
      </w:r>
      <w:r w:rsidRPr="00AA34D8">
        <w:rPr>
          <w:rFonts w:ascii="Palatino Linotype" w:hAnsi="Palatino Linotype"/>
          <w:bCs/>
          <w:spacing w:val="1"/>
          <w:sz w:val="24"/>
          <w:szCs w:val="24"/>
        </w:rPr>
        <w:t xml:space="preserve"> </w:t>
      </w:r>
      <w:r w:rsidRPr="00AA34D8">
        <w:rPr>
          <w:rFonts w:ascii="Palatino Linotype" w:hAnsi="Palatino Linotype"/>
          <w:bCs/>
          <w:sz w:val="24"/>
          <w:szCs w:val="24"/>
        </w:rPr>
        <w:t>a premiação serão</w:t>
      </w:r>
      <w:r w:rsidRPr="00AA34D8">
        <w:rPr>
          <w:rFonts w:ascii="Palatino Linotype" w:hAnsi="Palatino Linotype"/>
          <w:bCs/>
          <w:spacing w:val="1"/>
          <w:sz w:val="24"/>
          <w:szCs w:val="24"/>
        </w:rPr>
        <w:t xml:space="preserve"> </w:t>
      </w:r>
      <w:r w:rsidRPr="00AA34D8">
        <w:rPr>
          <w:rFonts w:ascii="Palatino Linotype" w:hAnsi="Palatino Linotype"/>
          <w:bCs/>
          <w:sz w:val="24"/>
          <w:szCs w:val="24"/>
        </w:rPr>
        <w:t>retidos</w:t>
      </w:r>
      <w:r w:rsidRPr="00AA34D8">
        <w:rPr>
          <w:rFonts w:ascii="Palatino Linotype" w:hAnsi="Palatino Linotype"/>
          <w:bCs/>
          <w:spacing w:val="1"/>
          <w:sz w:val="24"/>
          <w:szCs w:val="24"/>
        </w:rPr>
        <w:t xml:space="preserve"> </w:t>
      </w:r>
      <w:r w:rsidRPr="00AA34D8">
        <w:rPr>
          <w:rFonts w:ascii="Palatino Linotype" w:hAnsi="Palatino Linotype"/>
          <w:bCs/>
          <w:sz w:val="24"/>
          <w:szCs w:val="24"/>
        </w:rPr>
        <w:t>na</w:t>
      </w:r>
      <w:r w:rsidRPr="00AA34D8">
        <w:rPr>
          <w:rFonts w:ascii="Palatino Linotype" w:hAnsi="Palatino Linotype"/>
          <w:bCs/>
          <w:spacing w:val="1"/>
          <w:sz w:val="24"/>
          <w:szCs w:val="24"/>
        </w:rPr>
        <w:t xml:space="preserve"> </w:t>
      </w:r>
      <w:r w:rsidRPr="00AA34D8">
        <w:rPr>
          <w:rFonts w:ascii="Palatino Linotype" w:hAnsi="Palatino Linotype"/>
          <w:bCs/>
          <w:sz w:val="24"/>
          <w:szCs w:val="24"/>
        </w:rPr>
        <w:t>fonte,</w:t>
      </w:r>
      <w:r w:rsidRPr="00AA34D8">
        <w:rPr>
          <w:rFonts w:ascii="Palatino Linotype" w:hAnsi="Palatino Linotype"/>
          <w:bCs/>
          <w:spacing w:val="1"/>
          <w:sz w:val="24"/>
          <w:szCs w:val="24"/>
        </w:rPr>
        <w:t xml:space="preserve"> </w:t>
      </w:r>
      <w:r w:rsidRPr="00AA34D8">
        <w:rPr>
          <w:rFonts w:ascii="Palatino Linotype" w:hAnsi="Palatino Linotype"/>
          <w:bCs/>
          <w:sz w:val="24"/>
          <w:szCs w:val="24"/>
        </w:rPr>
        <w:t>conforme a tabela de incidência e dedução para cálculo do imposto</w:t>
      </w:r>
      <w:r w:rsidRPr="00AA34D8">
        <w:rPr>
          <w:rFonts w:ascii="Palatino Linotype" w:hAnsi="Palatino Linotype"/>
          <w:bCs/>
          <w:spacing w:val="1"/>
          <w:sz w:val="24"/>
          <w:szCs w:val="24"/>
        </w:rPr>
        <w:t xml:space="preserve"> </w:t>
      </w:r>
      <w:r w:rsidRPr="00AA34D8">
        <w:rPr>
          <w:rFonts w:ascii="Palatino Linotype" w:hAnsi="Palatino Linotype"/>
          <w:bCs/>
          <w:sz w:val="24"/>
          <w:szCs w:val="24"/>
        </w:rPr>
        <w:t>sobre</w:t>
      </w:r>
      <w:r w:rsidRPr="00AA34D8">
        <w:rPr>
          <w:rFonts w:ascii="Palatino Linotype" w:hAnsi="Palatino Linotype"/>
          <w:bCs/>
          <w:spacing w:val="-1"/>
          <w:sz w:val="24"/>
          <w:szCs w:val="24"/>
        </w:rPr>
        <w:t xml:space="preserve"> </w:t>
      </w:r>
      <w:r w:rsidRPr="00AA34D8">
        <w:rPr>
          <w:rFonts w:ascii="Palatino Linotype" w:hAnsi="Palatino Linotype"/>
          <w:bCs/>
          <w:sz w:val="24"/>
          <w:szCs w:val="24"/>
        </w:rPr>
        <w:t>a</w:t>
      </w:r>
      <w:r w:rsidRPr="00AA34D8">
        <w:rPr>
          <w:rFonts w:ascii="Palatino Linotype" w:hAnsi="Palatino Linotype"/>
          <w:bCs/>
          <w:spacing w:val="1"/>
          <w:sz w:val="24"/>
          <w:szCs w:val="24"/>
        </w:rPr>
        <w:t xml:space="preserve"> </w:t>
      </w:r>
      <w:r w:rsidRPr="00AA34D8">
        <w:rPr>
          <w:rFonts w:ascii="Palatino Linotype" w:hAnsi="Palatino Linotype"/>
          <w:bCs/>
          <w:sz w:val="24"/>
          <w:szCs w:val="24"/>
        </w:rPr>
        <w:t>renda 2023.</w:t>
      </w:r>
    </w:p>
    <w:p w14:paraId="5A624B7C" w14:textId="74929550" w:rsidR="00FD315B" w:rsidRPr="00B72B1E" w:rsidRDefault="00FD315B" w:rsidP="00CA5428">
      <w:pPr>
        <w:spacing w:after="240"/>
        <w:rPr>
          <w:rFonts w:ascii="Palatino Linotype" w:hAnsi="Palatino Linotype"/>
          <w:sz w:val="24"/>
          <w:szCs w:val="24"/>
        </w:rPr>
      </w:pPr>
    </w:p>
    <w:sectPr w:rsidR="00FD315B" w:rsidRPr="00B72B1E" w:rsidSect="00067B5B">
      <w:headerReference w:type="default" r:id="rId8"/>
      <w:footerReference w:type="default" r:id="rId9"/>
      <w:pgSz w:w="11910" w:h="16840"/>
      <w:pgMar w:top="2268" w:right="995" w:bottom="1134" w:left="1276" w:header="0" w:footer="3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8139B" w14:textId="77777777" w:rsidR="00C34940" w:rsidRDefault="00C34940">
      <w:r>
        <w:separator/>
      </w:r>
    </w:p>
  </w:endnote>
  <w:endnote w:type="continuationSeparator" w:id="0">
    <w:p w14:paraId="22E1E212" w14:textId="77777777" w:rsidR="00C34940" w:rsidRDefault="00C34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C15A4" w14:textId="0E727E42" w:rsidR="00DF217D" w:rsidRDefault="00B7550A" w:rsidP="00DF217D">
    <w:pPr>
      <w:jc w:val="center"/>
      <w:rPr>
        <w:sz w:val="14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6519C6" wp14:editId="59625E0D">
              <wp:simplePos x="0" y="0"/>
              <wp:positionH relativeFrom="margin">
                <wp:align>center</wp:align>
              </wp:positionH>
              <wp:positionV relativeFrom="paragraph">
                <wp:posOffset>125095</wp:posOffset>
              </wp:positionV>
              <wp:extent cx="6724650" cy="52070"/>
              <wp:effectExtent l="0" t="0" r="0" b="5080"/>
              <wp:wrapNone/>
              <wp:docPr id="1671374387" name="Retângulo 1671374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4650" cy="52070"/>
                      </a:xfrm>
                      <a:prstGeom prst="rect">
                        <a:avLst/>
                      </a:prstGeom>
                      <a:solidFill>
                        <a:srgbClr val="17365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2F837E" id="Retângulo 1671374387" o:spid="_x0000_s1026" style="position:absolute;margin-left:0;margin-top:9.85pt;width:529.5pt;height:4.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" fillcolor="#17365d" stroked="f">
              <w10:wrap anchorx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AC0F30" wp14:editId="31F6E549">
              <wp:simplePos x="0" y="0"/>
              <wp:positionH relativeFrom="margin">
                <wp:align>center</wp:align>
              </wp:positionH>
              <wp:positionV relativeFrom="paragraph">
                <wp:posOffset>3810</wp:posOffset>
              </wp:positionV>
              <wp:extent cx="6720840" cy="51435"/>
              <wp:effectExtent l="0" t="0" r="3810" b="5715"/>
              <wp:wrapNone/>
              <wp:docPr id="1358722076" name="Retângulo 13587220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0840" cy="51435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D8B15B" id="Retângulo 1358722076" o:spid="_x0000_s1026" style="position:absolute;margin-left:0;margin-top:.3pt;width:529.2pt;height:4.0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" fillcolor="#00b0f0" stroked="f">
              <w10:wrap anchorx="margin"/>
            </v:rect>
          </w:pict>
        </mc:Fallback>
      </mc:AlternateContent>
    </w:r>
  </w:p>
  <w:p w14:paraId="75DDDC9B" w14:textId="5AA6792B" w:rsidR="00DF217D" w:rsidRDefault="00DF217D" w:rsidP="00DF217D">
    <w:pPr>
      <w:jc w:val="center"/>
      <w:rPr>
        <w:sz w:val="14"/>
        <w:szCs w:val="20"/>
      </w:rPr>
    </w:pPr>
  </w:p>
  <w:p w14:paraId="42A706C6" w14:textId="13E6D8D5" w:rsidR="00DF217D" w:rsidRDefault="00DF217D" w:rsidP="00DF217D">
    <w:pPr>
      <w:jc w:val="center"/>
      <w:rPr>
        <w:sz w:val="14"/>
        <w:szCs w:val="20"/>
      </w:rPr>
    </w:pPr>
  </w:p>
  <w:p w14:paraId="1CBBBDBD" w14:textId="77777777" w:rsidR="00DF217D" w:rsidRDefault="00DF217D" w:rsidP="00DF217D">
    <w:pPr>
      <w:ind w:right="-139"/>
      <w:jc w:val="center"/>
      <w:rPr>
        <w:sz w:val="14"/>
        <w:szCs w:val="20"/>
      </w:rPr>
    </w:pPr>
    <w:r w:rsidRPr="000D7791">
      <w:rPr>
        <w:sz w:val="14"/>
        <w:szCs w:val="20"/>
      </w:rPr>
      <w:t>Praça Vicente Correia, 01 – Centro – CEP: 55.765-000 – Santa Maria do Cambucá/PE – Fone: (81) 3757.1177 – CNPJ: 11.361.730/0001-34</w:t>
    </w:r>
  </w:p>
  <w:p w14:paraId="0E34C215" w14:textId="333724D9" w:rsidR="00FD315B" w:rsidRDefault="00FD315B">
    <w:pPr>
      <w:pStyle w:val="Corpodetexto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168E3" w14:textId="77777777" w:rsidR="00C34940" w:rsidRDefault="00C34940">
      <w:r>
        <w:separator/>
      </w:r>
    </w:p>
  </w:footnote>
  <w:footnote w:type="continuationSeparator" w:id="0">
    <w:p w14:paraId="07385F03" w14:textId="77777777" w:rsidR="00C34940" w:rsidRDefault="00C34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F9D6F" w14:textId="6AB15FBC" w:rsidR="00DF217D" w:rsidRDefault="00DF217D">
    <w:pPr>
      <w:pStyle w:val="Corpodetexto"/>
      <w:spacing w:line="14" w:lineRule="auto"/>
      <w:ind w:left="0"/>
      <w:jc w:val="left"/>
      <w:rPr>
        <w:sz w:val="20"/>
      </w:rPr>
    </w:pPr>
  </w:p>
  <w:p w14:paraId="4D6E911B" w14:textId="52F29FEE" w:rsidR="00DF217D" w:rsidRDefault="00DF217D">
    <w:pPr>
      <w:pStyle w:val="Corpodetexto"/>
      <w:spacing w:line="14" w:lineRule="auto"/>
      <w:ind w:left="0"/>
      <w:jc w:val="left"/>
      <w:rPr>
        <w:sz w:val="20"/>
      </w:rPr>
    </w:pPr>
  </w:p>
  <w:p w14:paraId="1E306C4C" w14:textId="1D81B799" w:rsidR="00FD315B" w:rsidRDefault="00F573FC">
    <w:pPr>
      <w:pStyle w:val="Corpodetexto"/>
      <w:spacing w:line="14" w:lineRule="auto"/>
      <w:ind w:left="0"/>
      <w:jc w:val="left"/>
      <w:rPr>
        <w:sz w:val="20"/>
      </w:rPr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0F546E45" wp14:editId="689D97C2">
          <wp:simplePos x="0" y="0"/>
          <wp:positionH relativeFrom="margin">
            <wp:posOffset>520700</wp:posOffset>
          </wp:positionH>
          <wp:positionV relativeFrom="paragraph">
            <wp:posOffset>220980</wp:posOffset>
          </wp:positionV>
          <wp:extent cx="1704975" cy="875665"/>
          <wp:effectExtent l="0" t="0" r="9525" b="635"/>
          <wp:wrapTight wrapText="bothSides">
            <wp:wrapPolygon edited="0">
              <wp:start x="10619" y="0"/>
              <wp:lineTo x="6275" y="7049"/>
              <wp:lineTo x="0" y="10338"/>
              <wp:lineTo x="0" y="18326"/>
              <wp:lineTo x="4344" y="21146"/>
              <wp:lineTo x="9171" y="21146"/>
              <wp:lineTo x="16653" y="21146"/>
              <wp:lineTo x="21479" y="19736"/>
              <wp:lineTo x="21479" y="17856"/>
              <wp:lineTo x="18101" y="15507"/>
              <wp:lineTo x="19066" y="13627"/>
              <wp:lineTo x="17859" y="9398"/>
              <wp:lineTo x="13756" y="7988"/>
              <wp:lineTo x="14480" y="3759"/>
              <wp:lineTo x="13756" y="940"/>
              <wp:lineTo x="12067" y="0"/>
              <wp:lineTo x="10619" y="0"/>
            </wp:wrapPolygon>
          </wp:wrapTight>
          <wp:docPr id="825668210" name="Imagem 825668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4144" behindDoc="1" locked="0" layoutInCell="1" allowOverlap="1" wp14:anchorId="5CBDD10A" wp14:editId="369D4AE8">
          <wp:simplePos x="0" y="0"/>
          <wp:positionH relativeFrom="margin">
            <wp:posOffset>3921125</wp:posOffset>
          </wp:positionH>
          <wp:positionV relativeFrom="page">
            <wp:posOffset>142875</wp:posOffset>
          </wp:positionV>
          <wp:extent cx="1544955" cy="1152525"/>
          <wp:effectExtent l="0" t="0" r="0" b="9525"/>
          <wp:wrapNone/>
          <wp:docPr id="619316653" name="Imagem 6193166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44955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2490"/>
    <w:multiLevelType w:val="multilevel"/>
    <w:tmpl w:val="D6C6F74A"/>
    <w:lvl w:ilvl="0">
      <w:start w:val="1"/>
      <w:numFmt w:val="decimal"/>
      <w:lvlText w:val="%1."/>
      <w:lvlJc w:val="left"/>
      <w:pPr>
        <w:ind w:left="528" w:hanging="269"/>
        <w:jc w:val="left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60" w:hanging="470"/>
        <w:jc w:val="left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742" w:hanging="47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25" w:hanging="47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08" w:hanging="47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90" w:hanging="47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3" w:hanging="47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56" w:hanging="47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38" w:hanging="470"/>
      </w:pPr>
      <w:rPr>
        <w:rFonts w:hint="default"/>
        <w:lang w:val="pt-PT" w:eastAsia="en-US" w:bidi="ar-SA"/>
      </w:rPr>
    </w:lvl>
  </w:abstractNum>
  <w:abstractNum w:abstractNumId="1" w15:restartNumberingAfterBreak="0">
    <w:nsid w:val="0311583F"/>
    <w:multiLevelType w:val="hybridMultilevel"/>
    <w:tmpl w:val="7756B448"/>
    <w:lvl w:ilvl="0" w:tplc="CF3835B6">
      <w:start w:val="1"/>
      <w:numFmt w:val="lowerLetter"/>
      <w:lvlText w:val="%1)"/>
      <w:lvlJc w:val="left"/>
      <w:pPr>
        <w:ind w:left="260" w:hanging="31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16A05BBA">
      <w:numFmt w:val="bullet"/>
      <w:lvlText w:val="•"/>
      <w:lvlJc w:val="left"/>
      <w:pPr>
        <w:ind w:left="1114" w:hanging="312"/>
      </w:pPr>
      <w:rPr>
        <w:rFonts w:hint="default"/>
        <w:lang w:val="pt-PT" w:eastAsia="en-US" w:bidi="ar-SA"/>
      </w:rPr>
    </w:lvl>
    <w:lvl w:ilvl="2" w:tplc="4EC89F22">
      <w:numFmt w:val="bullet"/>
      <w:lvlText w:val="•"/>
      <w:lvlJc w:val="left"/>
      <w:pPr>
        <w:ind w:left="1968" w:hanging="312"/>
      </w:pPr>
      <w:rPr>
        <w:rFonts w:hint="default"/>
        <w:lang w:val="pt-PT" w:eastAsia="en-US" w:bidi="ar-SA"/>
      </w:rPr>
    </w:lvl>
    <w:lvl w:ilvl="3" w:tplc="56DCA2F8">
      <w:numFmt w:val="bullet"/>
      <w:lvlText w:val="•"/>
      <w:lvlJc w:val="left"/>
      <w:pPr>
        <w:ind w:left="2823" w:hanging="312"/>
      </w:pPr>
      <w:rPr>
        <w:rFonts w:hint="default"/>
        <w:lang w:val="pt-PT" w:eastAsia="en-US" w:bidi="ar-SA"/>
      </w:rPr>
    </w:lvl>
    <w:lvl w:ilvl="4" w:tplc="A46646D6">
      <w:numFmt w:val="bullet"/>
      <w:lvlText w:val="•"/>
      <w:lvlJc w:val="left"/>
      <w:pPr>
        <w:ind w:left="3677" w:hanging="312"/>
      </w:pPr>
      <w:rPr>
        <w:rFonts w:hint="default"/>
        <w:lang w:val="pt-PT" w:eastAsia="en-US" w:bidi="ar-SA"/>
      </w:rPr>
    </w:lvl>
    <w:lvl w:ilvl="5" w:tplc="F0E87346">
      <w:numFmt w:val="bullet"/>
      <w:lvlText w:val="•"/>
      <w:lvlJc w:val="left"/>
      <w:pPr>
        <w:ind w:left="4532" w:hanging="312"/>
      </w:pPr>
      <w:rPr>
        <w:rFonts w:hint="default"/>
        <w:lang w:val="pt-PT" w:eastAsia="en-US" w:bidi="ar-SA"/>
      </w:rPr>
    </w:lvl>
    <w:lvl w:ilvl="6" w:tplc="B01EDE3A">
      <w:numFmt w:val="bullet"/>
      <w:lvlText w:val="•"/>
      <w:lvlJc w:val="left"/>
      <w:pPr>
        <w:ind w:left="5386" w:hanging="312"/>
      </w:pPr>
      <w:rPr>
        <w:rFonts w:hint="default"/>
        <w:lang w:val="pt-PT" w:eastAsia="en-US" w:bidi="ar-SA"/>
      </w:rPr>
    </w:lvl>
    <w:lvl w:ilvl="7" w:tplc="1166C6D2">
      <w:numFmt w:val="bullet"/>
      <w:lvlText w:val="•"/>
      <w:lvlJc w:val="left"/>
      <w:pPr>
        <w:ind w:left="6240" w:hanging="312"/>
      </w:pPr>
      <w:rPr>
        <w:rFonts w:hint="default"/>
        <w:lang w:val="pt-PT" w:eastAsia="en-US" w:bidi="ar-SA"/>
      </w:rPr>
    </w:lvl>
    <w:lvl w:ilvl="8" w:tplc="FF8A121E">
      <w:numFmt w:val="bullet"/>
      <w:lvlText w:val="•"/>
      <w:lvlJc w:val="left"/>
      <w:pPr>
        <w:ind w:left="7095" w:hanging="312"/>
      </w:pPr>
      <w:rPr>
        <w:rFonts w:hint="default"/>
        <w:lang w:val="pt-PT" w:eastAsia="en-US" w:bidi="ar-SA"/>
      </w:rPr>
    </w:lvl>
  </w:abstractNum>
  <w:abstractNum w:abstractNumId="2" w15:restartNumberingAfterBreak="0">
    <w:nsid w:val="0BE1698A"/>
    <w:multiLevelType w:val="hybridMultilevel"/>
    <w:tmpl w:val="5462ABCA"/>
    <w:lvl w:ilvl="0" w:tplc="E80CB7AC">
      <w:start w:val="1"/>
      <w:numFmt w:val="lowerLetter"/>
      <w:lvlText w:val="%1)"/>
      <w:lvlJc w:val="left"/>
      <w:pPr>
        <w:ind w:left="522" w:hanging="283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B8C26A1C">
      <w:numFmt w:val="bullet"/>
      <w:lvlText w:val="•"/>
      <w:lvlJc w:val="left"/>
      <w:pPr>
        <w:ind w:left="1332" w:hanging="283"/>
      </w:pPr>
      <w:rPr>
        <w:rFonts w:hint="default"/>
        <w:lang w:val="pt-PT" w:eastAsia="en-US" w:bidi="ar-SA"/>
      </w:rPr>
    </w:lvl>
    <w:lvl w:ilvl="2" w:tplc="206A01A4">
      <w:numFmt w:val="bullet"/>
      <w:lvlText w:val="•"/>
      <w:lvlJc w:val="left"/>
      <w:pPr>
        <w:ind w:left="2144" w:hanging="283"/>
      </w:pPr>
      <w:rPr>
        <w:rFonts w:hint="default"/>
        <w:lang w:val="pt-PT" w:eastAsia="en-US" w:bidi="ar-SA"/>
      </w:rPr>
    </w:lvl>
    <w:lvl w:ilvl="3" w:tplc="5298E5AC">
      <w:numFmt w:val="bullet"/>
      <w:lvlText w:val="•"/>
      <w:lvlJc w:val="left"/>
      <w:pPr>
        <w:ind w:left="2957" w:hanging="283"/>
      </w:pPr>
      <w:rPr>
        <w:rFonts w:hint="default"/>
        <w:lang w:val="pt-PT" w:eastAsia="en-US" w:bidi="ar-SA"/>
      </w:rPr>
    </w:lvl>
    <w:lvl w:ilvl="4" w:tplc="A91E8DFE">
      <w:numFmt w:val="bullet"/>
      <w:lvlText w:val="•"/>
      <w:lvlJc w:val="left"/>
      <w:pPr>
        <w:ind w:left="3769" w:hanging="283"/>
      </w:pPr>
      <w:rPr>
        <w:rFonts w:hint="default"/>
        <w:lang w:val="pt-PT" w:eastAsia="en-US" w:bidi="ar-SA"/>
      </w:rPr>
    </w:lvl>
    <w:lvl w:ilvl="5" w:tplc="D5F22C8E">
      <w:numFmt w:val="bullet"/>
      <w:lvlText w:val="•"/>
      <w:lvlJc w:val="left"/>
      <w:pPr>
        <w:ind w:left="4582" w:hanging="283"/>
      </w:pPr>
      <w:rPr>
        <w:rFonts w:hint="default"/>
        <w:lang w:val="pt-PT" w:eastAsia="en-US" w:bidi="ar-SA"/>
      </w:rPr>
    </w:lvl>
    <w:lvl w:ilvl="6" w:tplc="BEB0DD12">
      <w:numFmt w:val="bullet"/>
      <w:lvlText w:val="•"/>
      <w:lvlJc w:val="left"/>
      <w:pPr>
        <w:ind w:left="5394" w:hanging="283"/>
      </w:pPr>
      <w:rPr>
        <w:rFonts w:hint="default"/>
        <w:lang w:val="pt-PT" w:eastAsia="en-US" w:bidi="ar-SA"/>
      </w:rPr>
    </w:lvl>
    <w:lvl w:ilvl="7" w:tplc="B0EC0574">
      <w:numFmt w:val="bullet"/>
      <w:lvlText w:val="•"/>
      <w:lvlJc w:val="left"/>
      <w:pPr>
        <w:ind w:left="6206" w:hanging="283"/>
      </w:pPr>
      <w:rPr>
        <w:rFonts w:hint="default"/>
        <w:lang w:val="pt-PT" w:eastAsia="en-US" w:bidi="ar-SA"/>
      </w:rPr>
    </w:lvl>
    <w:lvl w:ilvl="8" w:tplc="6BAAF41E">
      <w:numFmt w:val="bullet"/>
      <w:lvlText w:val="•"/>
      <w:lvlJc w:val="left"/>
      <w:pPr>
        <w:ind w:left="7019" w:hanging="283"/>
      </w:pPr>
      <w:rPr>
        <w:rFonts w:hint="default"/>
        <w:lang w:val="pt-PT" w:eastAsia="en-US" w:bidi="ar-SA"/>
      </w:rPr>
    </w:lvl>
  </w:abstractNum>
  <w:abstractNum w:abstractNumId="3" w15:restartNumberingAfterBreak="0">
    <w:nsid w:val="10A36790"/>
    <w:multiLevelType w:val="multilevel"/>
    <w:tmpl w:val="06F2C790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4" w15:restartNumberingAfterBreak="0">
    <w:nsid w:val="19CA0DBD"/>
    <w:multiLevelType w:val="hybridMultilevel"/>
    <w:tmpl w:val="5BBA6992"/>
    <w:lvl w:ilvl="0" w:tplc="93A2115E">
      <w:start w:val="1"/>
      <w:numFmt w:val="upperRoman"/>
      <w:lvlText w:val="%1"/>
      <w:lvlJc w:val="left"/>
      <w:pPr>
        <w:ind w:left="240" w:hanging="226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8FDA2C08">
      <w:numFmt w:val="bullet"/>
      <w:lvlText w:val="•"/>
      <w:lvlJc w:val="left"/>
      <w:pPr>
        <w:ind w:left="1080" w:hanging="226"/>
      </w:pPr>
      <w:rPr>
        <w:rFonts w:hint="default"/>
        <w:lang w:val="pt-PT" w:eastAsia="en-US" w:bidi="ar-SA"/>
      </w:rPr>
    </w:lvl>
    <w:lvl w:ilvl="2" w:tplc="7518B55A">
      <w:numFmt w:val="bullet"/>
      <w:lvlText w:val="•"/>
      <w:lvlJc w:val="left"/>
      <w:pPr>
        <w:ind w:left="1920" w:hanging="226"/>
      </w:pPr>
      <w:rPr>
        <w:rFonts w:hint="default"/>
        <w:lang w:val="pt-PT" w:eastAsia="en-US" w:bidi="ar-SA"/>
      </w:rPr>
    </w:lvl>
    <w:lvl w:ilvl="3" w:tplc="CA70CA8C">
      <w:numFmt w:val="bullet"/>
      <w:lvlText w:val="•"/>
      <w:lvlJc w:val="left"/>
      <w:pPr>
        <w:ind w:left="2761" w:hanging="226"/>
      </w:pPr>
      <w:rPr>
        <w:rFonts w:hint="default"/>
        <w:lang w:val="pt-PT" w:eastAsia="en-US" w:bidi="ar-SA"/>
      </w:rPr>
    </w:lvl>
    <w:lvl w:ilvl="4" w:tplc="F8461AF2">
      <w:numFmt w:val="bullet"/>
      <w:lvlText w:val="•"/>
      <w:lvlJc w:val="left"/>
      <w:pPr>
        <w:ind w:left="3601" w:hanging="226"/>
      </w:pPr>
      <w:rPr>
        <w:rFonts w:hint="default"/>
        <w:lang w:val="pt-PT" w:eastAsia="en-US" w:bidi="ar-SA"/>
      </w:rPr>
    </w:lvl>
    <w:lvl w:ilvl="5" w:tplc="FEBC2AC8">
      <w:numFmt w:val="bullet"/>
      <w:lvlText w:val="•"/>
      <w:lvlJc w:val="left"/>
      <w:pPr>
        <w:ind w:left="4442" w:hanging="226"/>
      </w:pPr>
      <w:rPr>
        <w:rFonts w:hint="default"/>
        <w:lang w:val="pt-PT" w:eastAsia="en-US" w:bidi="ar-SA"/>
      </w:rPr>
    </w:lvl>
    <w:lvl w:ilvl="6" w:tplc="B940600A">
      <w:numFmt w:val="bullet"/>
      <w:lvlText w:val="•"/>
      <w:lvlJc w:val="left"/>
      <w:pPr>
        <w:ind w:left="5282" w:hanging="226"/>
      </w:pPr>
      <w:rPr>
        <w:rFonts w:hint="default"/>
        <w:lang w:val="pt-PT" w:eastAsia="en-US" w:bidi="ar-SA"/>
      </w:rPr>
    </w:lvl>
    <w:lvl w:ilvl="7" w:tplc="BBB0BE6E">
      <w:numFmt w:val="bullet"/>
      <w:lvlText w:val="•"/>
      <w:lvlJc w:val="left"/>
      <w:pPr>
        <w:ind w:left="6122" w:hanging="226"/>
      </w:pPr>
      <w:rPr>
        <w:rFonts w:hint="default"/>
        <w:lang w:val="pt-PT" w:eastAsia="en-US" w:bidi="ar-SA"/>
      </w:rPr>
    </w:lvl>
    <w:lvl w:ilvl="8" w:tplc="39722068">
      <w:numFmt w:val="bullet"/>
      <w:lvlText w:val="•"/>
      <w:lvlJc w:val="left"/>
      <w:pPr>
        <w:ind w:left="6963" w:hanging="226"/>
      </w:pPr>
      <w:rPr>
        <w:rFonts w:hint="default"/>
        <w:lang w:val="pt-PT" w:eastAsia="en-US" w:bidi="ar-SA"/>
      </w:rPr>
    </w:lvl>
  </w:abstractNum>
  <w:abstractNum w:abstractNumId="5" w15:restartNumberingAfterBreak="0">
    <w:nsid w:val="22BF2FFD"/>
    <w:multiLevelType w:val="hybridMultilevel"/>
    <w:tmpl w:val="7D22EBB0"/>
    <w:lvl w:ilvl="0" w:tplc="58DAF520">
      <w:start w:val="1"/>
      <w:numFmt w:val="upperRoman"/>
      <w:lvlText w:val="%1"/>
      <w:lvlJc w:val="left"/>
      <w:pPr>
        <w:ind w:left="240" w:hanging="168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662AD2E8">
      <w:numFmt w:val="bullet"/>
      <w:lvlText w:val="•"/>
      <w:lvlJc w:val="left"/>
      <w:pPr>
        <w:ind w:left="1080" w:hanging="168"/>
      </w:pPr>
      <w:rPr>
        <w:rFonts w:hint="default"/>
        <w:lang w:val="pt-PT" w:eastAsia="en-US" w:bidi="ar-SA"/>
      </w:rPr>
    </w:lvl>
    <w:lvl w:ilvl="2" w:tplc="CAAA8F68">
      <w:numFmt w:val="bullet"/>
      <w:lvlText w:val="•"/>
      <w:lvlJc w:val="left"/>
      <w:pPr>
        <w:ind w:left="1920" w:hanging="168"/>
      </w:pPr>
      <w:rPr>
        <w:rFonts w:hint="default"/>
        <w:lang w:val="pt-PT" w:eastAsia="en-US" w:bidi="ar-SA"/>
      </w:rPr>
    </w:lvl>
    <w:lvl w:ilvl="3" w:tplc="0C103B92">
      <w:numFmt w:val="bullet"/>
      <w:lvlText w:val="•"/>
      <w:lvlJc w:val="left"/>
      <w:pPr>
        <w:ind w:left="2761" w:hanging="168"/>
      </w:pPr>
      <w:rPr>
        <w:rFonts w:hint="default"/>
        <w:lang w:val="pt-PT" w:eastAsia="en-US" w:bidi="ar-SA"/>
      </w:rPr>
    </w:lvl>
    <w:lvl w:ilvl="4" w:tplc="A19C7D4A">
      <w:numFmt w:val="bullet"/>
      <w:lvlText w:val="•"/>
      <w:lvlJc w:val="left"/>
      <w:pPr>
        <w:ind w:left="3601" w:hanging="168"/>
      </w:pPr>
      <w:rPr>
        <w:rFonts w:hint="default"/>
        <w:lang w:val="pt-PT" w:eastAsia="en-US" w:bidi="ar-SA"/>
      </w:rPr>
    </w:lvl>
    <w:lvl w:ilvl="5" w:tplc="F0A4599E">
      <w:numFmt w:val="bullet"/>
      <w:lvlText w:val="•"/>
      <w:lvlJc w:val="left"/>
      <w:pPr>
        <w:ind w:left="4442" w:hanging="168"/>
      </w:pPr>
      <w:rPr>
        <w:rFonts w:hint="default"/>
        <w:lang w:val="pt-PT" w:eastAsia="en-US" w:bidi="ar-SA"/>
      </w:rPr>
    </w:lvl>
    <w:lvl w:ilvl="6" w:tplc="6338B266">
      <w:numFmt w:val="bullet"/>
      <w:lvlText w:val="•"/>
      <w:lvlJc w:val="left"/>
      <w:pPr>
        <w:ind w:left="5282" w:hanging="168"/>
      </w:pPr>
      <w:rPr>
        <w:rFonts w:hint="default"/>
        <w:lang w:val="pt-PT" w:eastAsia="en-US" w:bidi="ar-SA"/>
      </w:rPr>
    </w:lvl>
    <w:lvl w:ilvl="7" w:tplc="A622D07A">
      <w:numFmt w:val="bullet"/>
      <w:lvlText w:val="•"/>
      <w:lvlJc w:val="left"/>
      <w:pPr>
        <w:ind w:left="6122" w:hanging="168"/>
      </w:pPr>
      <w:rPr>
        <w:rFonts w:hint="default"/>
        <w:lang w:val="pt-PT" w:eastAsia="en-US" w:bidi="ar-SA"/>
      </w:rPr>
    </w:lvl>
    <w:lvl w:ilvl="8" w:tplc="56F42786">
      <w:numFmt w:val="bullet"/>
      <w:lvlText w:val="•"/>
      <w:lvlJc w:val="left"/>
      <w:pPr>
        <w:ind w:left="6963" w:hanging="168"/>
      </w:pPr>
      <w:rPr>
        <w:rFonts w:hint="default"/>
        <w:lang w:val="pt-PT" w:eastAsia="en-US" w:bidi="ar-SA"/>
      </w:rPr>
    </w:lvl>
  </w:abstractNum>
  <w:abstractNum w:abstractNumId="6" w15:restartNumberingAfterBreak="0">
    <w:nsid w:val="314269B4"/>
    <w:multiLevelType w:val="multilevel"/>
    <w:tmpl w:val="9BA6CC44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7" w15:restartNumberingAfterBreak="0">
    <w:nsid w:val="393C647A"/>
    <w:multiLevelType w:val="hybridMultilevel"/>
    <w:tmpl w:val="B95A5A60"/>
    <w:lvl w:ilvl="0" w:tplc="7D3A9F94">
      <w:start w:val="1"/>
      <w:numFmt w:val="upperRoman"/>
      <w:lvlText w:val="%1"/>
      <w:lvlJc w:val="left"/>
      <w:pPr>
        <w:ind w:left="240" w:hanging="154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680C0DFC">
      <w:numFmt w:val="bullet"/>
      <w:lvlText w:val="•"/>
      <w:lvlJc w:val="left"/>
      <w:pPr>
        <w:ind w:left="1080" w:hanging="154"/>
      </w:pPr>
      <w:rPr>
        <w:rFonts w:hint="default"/>
        <w:lang w:val="pt-PT" w:eastAsia="en-US" w:bidi="ar-SA"/>
      </w:rPr>
    </w:lvl>
    <w:lvl w:ilvl="2" w:tplc="D83AD178">
      <w:numFmt w:val="bullet"/>
      <w:lvlText w:val="•"/>
      <w:lvlJc w:val="left"/>
      <w:pPr>
        <w:ind w:left="1920" w:hanging="154"/>
      </w:pPr>
      <w:rPr>
        <w:rFonts w:hint="default"/>
        <w:lang w:val="pt-PT" w:eastAsia="en-US" w:bidi="ar-SA"/>
      </w:rPr>
    </w:lvl>
    <w:lvl w:ilvl="3" w:tplc="75522F26">
      <w:numFmt w:val="bullet"/>
      <w:lvlText w:val="•"/>
      <w:lvlJc w:val="left"/>
      <w:pPr>
        <w:ind w:left="2761" w:hanging="154"/>
      </w:pPr>
      <w:rPr>
        <w:rFonts w:hint="default"/>
        <w:lang w:val="pt-PT" w:eastAsia="en-US" w:bidi="ar-SA"/>
      </w:rPr>
    </w:lvl>
    <w:lvl w:ilvl="4" w:tplc="2034C9B0">
      <w:numFmt w:val="bullet"/>
      <w:lvlText w:val="•"/>
      <w:lvlJc w:val="left"/>
      <w:pPr>
        <w:ind w:left="3601" w:hanging="154"/>
      </w:pPr>
      <w:rPr>
        <w:rFonts w:hint="default"/>
        <w:lang w:val="pt-PT" w:eastAsia="en-US" w:bidi="ar-SA"/>
      </w:rPr>
    </w:lvl>
    <w:lvl w:ilvl="5" w:tplc="FE6E8190">
      <w:numFmt w:val="bullet"/>
      <w:lvlText w:val="•"/>
      <w:lvlJc w:val="left"/>
      <w:pPr>
        <w:ind w:left="4442" w:hanging="154"/>
      </w:pPr>
      <w:rPr>
        <w:rFonts w:hint="default"/>
        <w:lang w:val="pt-PT" w:eastAsia="en-US" w:bidi="ar-SA"/>
      </w:rPr>
    </w:lvl>
    <w:lvl w:ilvl="6" w:tplc="D9D45CFA">
      <w:numFmt w:val="bullet"/>
      <w:lvlText w:val="•"/>
      <w:lvlJc w:val="left"/>
      <w:pPr>
        <w:ind w:left="5282" w:hanging="154"/>
      </w:pPr>
      <w:rPr>
        <w:rFonts w:hint="default"/>
        <w:lang w:val="pt-PT" w:eastAsia="en-US" w:bidi="ar-SA"/>
      </w:rPr>
    </w:lvl>
    <w:lvl w:ilvl="7" w:tplc="46AC91FE">
      <w:numFmt w:val="bullet"/>
      <w:lvlText w:val="•"/>
      <w:lvlJc w:val="left"/>
      <w:pPr>
        <w:ind w:left="6122" w:hanging="154"/>
      </w:pPr>
      <w:rPr>
        <w:rFonts w:hint="default"/>
        <w:lang w:val="pt-PT" w:eastAsia="en-US" w:bidi="ar-SA"/>
      </w:rPr>
    </w:lvl>
    <w:lvl w:ilvl="8" w:tplc="3094F5AA">
      <w:numFmt w:val="bullet"/>
      <w:lvlText w:val="•"/>
      <w:lvlJc w:val="left"/>
      <w:pPr>
        <w:ind w:left="6963" w:hanging="154"/>
      </w:pPr>
      <w:rPr>
        <w:rFonts w:hint="default"/>
        <w:lang w:val="pt-PT" w:eastAsia="en-US" w:bidi="ar-SA"/>
      </w:rPr>
    </w:lvl>
  </w:abstractNum>
  <w:abstractNum w:abstractNumId="8" w15:restartNumberingAfterBreak="0">
    <w:nsid w:val="44E962A6"/>
    <w:multiLevelType w:val="hybridMultilevel"/>
    <w:tmpl w:val="9A540CA4"/>
    <w:lvl w:ilvl="0" w:tplc="4740B29E">
      <w:start w:val="1"/>
      <w:numFmt w:val="upperRoman"/>
      <w:lvlText w:val="%1"/>
      <w:lvlJc w:val="left"/>
      <w:pPr>
        <w:ind w:left="394" w:hanging="13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DDAA8020">
      <w:numFmt w:val="bullet"/>
      <w:lvlText w:val="•"/>
      <w:lvlJc w:val="left"/>
      <w:pPr>
        <w:ind w:left="1240" w:hanging="135"/>
      </w:pPr>
      <w:rPr>
        <w:rFonts w:hint="default"/>
        <w:lang w:val="pt-PT" w:eastAsia="en-US" w:bidi="ar-SA"/>
      </w:rPr>
    </w:lvl>
    <w:lvl w:ilvl="2" w:tplc="A89E5378">
      <w:numFmt w:val="bullet"/>
      <w:lvlText w:val="•"/>
      <w:lvlJc w:val="left"/>
      <w:pPr>
        <w:ind w:left="2080" w:hanging="135"/>
      </w:pPr>
      <w:rPr>
        <w:rFonts w:hint="default"/>
        <w:lang w:val="pt-PT" w:eastAsia="en-US" w:bidi="ar-SA"/>
      </w:rPr>
    </w:lvl>
    <w:lvl w:ilvl="3" w:tplc="BA10A120">
      <w:numFmt w:val="bullet"/>
      <w:lvlText w:val="•"/>
      <w:lvlJc w:val="left"/>
      <w:pPr>
        <w:ind w:left="2921" w:hanging="135"/>
      </w:pPr>
      <w:rPr>
        <w:rFonts w:hint="default"/>
        <w:lang w:val="pt-PT" w:eastAsia="en-US" w:bidi="ar-SA"/>
      </w:rPr>
    </w:lvl>
    <w:lvl w:ilvl="4" w:tplc="B3C41294">
      <w:numFmt w:val="bullet"/>
      <w:lvlText w:val="•"/>
      <w:lvlJc w:val="left"/>
      <w:pPr>
        <w:ind w:left="3761" w:hanging="135"/>
      </w:pPr>
      <w:rPr>
        <w:rFonts w:hint="default"/>
        <w:lang w:val="pt-PT" w:eastAsia="en-US" w:bidi="ar-SA"/>
      </w:rPr>
    </w:lvl>
    <w:lvl w:ilvl="5" w:tplc="21449C74">
      <w:numFmt w:val="bullet"/>
      <w:lvlText w:val="•"/>
      <w:lvlJc w:val="left"/>
      <w:pPr>
        <w:ind w:left="4602" w:hanging="135"/>
      </w:pPr>
      <w:rPr>
        <w:rFonts w:hint="default"/>
        <w:lang w:val="pt-PT" w:eastAsia="en-US" w:bidi="ar-SA"/>
      </w:rPr>
    </w:lvl>
    <w:lvl w:ilvl="6" w:tplc="A54E2CC4">
      <w:numFmt w:val="bullet"/>
      <w:lvlText w:val="•"/>
      <w:lvlJc w:val="left"/>
      <w:pPr>
        <w:ind w:left="5442" w:hanging="135"/>
      </w:pPr>
      <w:rPr>
        <w:rFonts w:hint="default"/>
        <w:lang w:val="pt-PT" w:eastAsia="en-US" w:bidi="ar-SA"/>
      </w:rPr>
    </w:lvl>
    <w:lvl w:ilvl="7" w:tplc="D874753A">
      <w:numFmt w:val="bullet"/>
      <w:lvlText w:val="•"/>
      <w:lvlJc w:val="left"/>
      <w:pPr>
        <w:ind w:left="6282" w:hanging="135"/>
      </w:pPr>
      <w:rPr>
        <w:rFonts w:hint="default"/>
        <w:lang w:val="pt-PT" w:eastAsia="en-US" w:bidi="ar-SA"/>
      </w:rPr>
    </w:lvl>
    <w:lvl w:ilvl="8" w:tplc="D78A6070">
      <w:numFmt w:val="bullet"/>
      <w:lvlText w:val="•"/>
      <w:lvlJc w:val="left"/>
      <w:pPr>
        <w:ind w:left="7123" w:hanging="135"/>
      </w:pPr>
      <w:rPr>
        <w:rFonts w:hint="default"/>
        <w:lang w:val="pt-PT" w:eastAsia="en-US" w:bidi="ar-SA"/>
      </w:rPr>
    </w:lvl>
  </w:abstractNum>
  <w:abstractNum w:abstractNumId="9" w15:restartNumberingAfterBreak="0">
    <w:nsid w:val="49CC4860"/>
    <w:multiLevelType w:val="hybridMultilevel"/>
    <w:tmpl w:val="96E8C06A"/>
    <w:lvl w:ilvl="0" w:tplc="04160017">
      <w:start w:val="1"/>
      <w:numFmt w:val="lowerLetter"/>
      <w:lvlText w:val="%1)"/>
      <w:lvlJc w:val="left"/>
      <w:pPr>
        <w:ind w:left="980" w:hanging="360"/>
      </w:pPr>
    </w:lvl>
    <w:lvl w:ilvl="1" w:tplc="04160019" w:tentative="1">
      <w:start w:val="1"/>
      <w:numFmt w:val="lowerLetter"/>
      <w:lvlText w:val="%2."/>
      <w:lvlJc w:val="left"/>
      <w:pPr>
        <w:ind w:left="1700" w:hanging="360"/>
      </w:pPr>
    </w:lvl>
    <w:lvl w:ilvl="2" w:tplc="0416001B" w:tentative="1">
      <w:start w:val="1"/>
      <w:numFmt w:val="lowerRoman"/>
      <w:lvlText w:val="%3."/>
      <w:lvlJc w:val="right"/>
      <w:pPr>
        <w:ind w:left="2420" w:hanging="180"/>
      </w:pPr>
    </w:lvl>
    <w:lvl w:ilvl="3" w:tplc="0416000F" w:tentative="1">
      <w:start w:val="1"/>
      <w:numFmt w:val="decimal"/>
      <w:lvlText w:val="%4."/>
      <w:lvlJc w:val="left"/>
      <w:pPr>
        <w:ind w:left="3140" w:hanging="360"/>
      </w:pPr>
    </w:lvl>
    <w:lvl w:ilvl="4" w:tplc="04160019" w:tentative="1">
      <w:start w:val="1"/>
      <w:numFmt w:val="lowerLetter"/>
      <w:lvlText w:val="%5."/>
      <w:lvlJc w:val="left"/>
      <w:pPr>
        <w:ind w:left="3860" w:hanging="360"/>
      </w:pPr>
    </w:lvl>
    <w:lvl w:ilvl="5" w:tplc="0416001B" w:tentative="1">
      <w:start w:val="1"/>
      <w:numFmt w:val="lowerRoman"/>
      <w:lvlText w:val="%6."/>
      <w:lvlJc w:val="right"/>
      <w:pPr>
        <w:ind w:left="4580" w:hanging="180"/>
      </w:pPr>
    </w:lvl>
    <w:lvl w:ilvl="6" w:tplc="0416000F" w:tentative="1">
      <w:start w:val="1"/>
      <w:numFmt w:val="decimal"/>
      <w:lvlText w:val="%7."/>
      <w:lvlJc w:val="left"/>
      <w:pPr>
        <w:ind w:left="5300" w:hanging="360"/>
      </w:pPr>
    </w:lvl>
    <w:lvl w:ilvl="7" w:tplc="04160019" w:tentative="1">
      <w:start w:val="1"/>
      <w:numFmt w:val="lowerLetter"/>
      <w:lvlText w:val="%8."/>
      <w:lvlJc w:val="left"/>
      <w:pPr>
        <w:ind w:left="6020" w:hanging="360"/>
      </w:pPr>
    </w:lvl>
    <w:lvl w:ilvl="8" w:tplc="0416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0" w15:restartNumberingAfterBreak="0">
    <w:nsid w:val="4B181DDD"/>
    <w:multiLevelType w:val="multilevel"/>
    <w:tmpl w:val="06F2C790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11" w15:restartNumberingAfterBreak="0">
    <w:nsid w:val="4D6A294A"/>
    <w:multiLevelType w:val="hybridMultilevel"/>
    <w:tmpl w:val="6B6A38FA"/>
    <w:lvl w:ilvl="0" w:tplc="51BCEACA">
      <w:start w:val="1"/>
      <w:numFmt w:val="upperRoman"/>
      <w:lvlText w:val="%1"/>
      <w:lvlJc w:val="left"/>
      <w:pPr>
        <w:ind w:left="240" w:hanging="217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CB04E716">
      <w:numFmt w:val="bullet"/>
      <w:lvlText w:val="•"/>
      <w:lvlJc w:val="left"/>
      <w:pPr>
        <w:ind w:left="1080" w:hanging="217"/>
      </w:pPr>
      <w:rPr>
        <w:rFonts w:hint="default"/>
        <w:lang w:val="pt-PT" w:eastAsia="en-US" w:bidi="ar-SA"/>
      </w:rPr>
    </w:lvl>
    <w:lvl w:ilvl="2" w:tplc="E760DAE6">
      <w:numFmt w:val="bullet"/>
      <w:lvlText w:val="•"/>
      <w:lvlJc w:val="left"/>
      <w:pPr>
        <w:ind w:left="1920" w:hanging="217"/>
      </w:pPr>
      <w:rPr>
        <w:rFonts w:hint="default"/>
        <w:lang w:val="pt-PT" w:eastAsia="en-US" w:bidi="ar-SA"/>
      </w:rPr>
    </w:lvl>
    <w:lvl w:ilvl="3" w:tplc="3FD67986">
      <w:numFmt w:val="bullet"/>
      <w:lvlText w:val="•"/>
      <w:lvlJc w:val="left"/>
      <w:pPr>
        <w:ind w:left="2761" w:hanging="217"/>
      </w:pPr>
      <w:rPr>
        <w:rFonts w:hint="default"/>
        <w:lang w:val="pt-PT" w:eastAsia="en-US" w:bidi="ar-SA"/>
      </w:rPr>
    </w:lvl>
    <w:lvl w:ilvl="4" w:tplc="6EF2C0CA">
      <w:numFmt w:val="bullet"/>
      <w:lvlText w:val="•"/>
      <w:lvlJc w:val="left"/>
      <w:pPr>
        <w:ind w:left="3601" w:hanging="217"/>
      </w:pPr>
      <w:rPr>
        <w:rFonts w:hint="default"/>
        <w:lang w:val="pt-PT" w:eastAsia="en-US" w:bidi="ar-SA"/>
      </w:rPr>
    </w:lvl>
    <w:lvl w:ilvl="5" w:tplc="B53A1FBC">
      <w:numFmt w:val="bullet"/>
      <w:lvlText w:val="•"/>
      <w:lvlJc w:val="left"/>
      <w:pPr>
        <w:ind w:left="4442" w:hanging="217"/>
      </w:pPr>
      <w:rPr>
        <w:rFonts w:hint="default"/>
        <w:lang w:val="pt-PT" w:eastAsia="en-US" w:bidi="ar-SA"/>
      </w:rPr>
    </w:lvl>
    <w:lvl w:ilvl="6" w:tplc="FACAC520">
      <w:numFmt w:val="bullet"/>
      <w:lvlText w:val="•"/>
      <w:lvlJc w:val="left"/>
      <w:pPr>
        <w:ind w:left="5282" w:hanging="217"/>
      </w:pPr>
      <w:rPr>
        <w:rFonts w:hint="default"/>
        <w:lang w:val="pt-PT" w:eastAsia="en-US" w:bidi="ar-SA"/>
      </w:rPr>
    </w:lvl>
    <w:lvl w:ilvl="7" w:tplc="D91EF46C">
      <w:numFmt w:val="bullet"/>
      <w:lvlText w:val="•"/>
      <w:lvlJc w:val="left"/>
      <w:pPr>
        <w:ind w:left="6122" w:hanging="217"/>
      </w:pPr>
      <w:rPr>
        <w:rFonts w:hint="default"/>
        <w:lang w:val="pt-PT" w:eastAsia="en-US" w:bidi="ar-SA"/>
      </w:rPr>
    </w:lvl>
    <w:lvl w:ilvl="8" w:tplc="8FA8C5FA">
      <w:numFmt w:val="bullet"/>
      <w:lvlText w:val="•"/>
      <w:lvlJc w:val="left"/>
      <w:pPr>
        <w:ind w:left="6963" w:hanging="217"/>
      </w:pPr>
      <w:rPr>
        <w:rFonts w:hint="default"/>
        <w:lang w:val="pt-PT" w:eastAsia="en-US" w:bidi="ar-SA"/>
      </w:rPr>
    </w:lvl>
  </w:abstractNum>
  <w:abstractNum w:abstractNumId="12" w15:restartNumberingAfterBreak="0">
    <w:nsid w:val="4D8D5A20"/>
    <w:multiLevelType w:val="hybridMultilevel"/>
    <w:tmpl w:val="A9DE483A"/>
    <w:lvl w:ilvl="0" w:tplc="69FC71DA">
      <w:start w:val="1"/>
      <w:numFmt w:val="upperRoman"/>
      <w:lvlText w:val="%1"/>
      <w:lvlJc w:val="left"/>
      <w:pPr>
        <w:ind w:left="240" w:hanging="154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1FE62248">
      <w:numFmt w:val="bullet"/>
      <w:lvlText w:val="•"/>
      <w:lvlJc w:val="left"/>
      <w:pPr>
        <w:ind w:left="1080" w:hanging="154"/>
      </w:pPr>
      <w:rPr>
        <w:rFonts w:hint="default"/>
        <w:lang w:val="pt-PT" w:eastAsia="en-US" w:bidi="ar-SA"/>
      </w:rPr>
    </w:lvl>
    <w:lvl w:ilvl="2" w:tplc="95E05B80">
      <w:numFmt w:val="bullet"/>
      <w:lvlText w:val="•"/>
      <w:lvlJc w:val="left"/>
      <w:pPr>
        <w:ind w:left="1920" w:hanging="154"/>
      </w:pPr>
      <w:rPr>
        <w:rFonts w:hint="default"/>
        <w:lang w:val="pt-PT" w:eastAsia="en-US" w:bidi="ar-SA"/>
      </w:rPr>
    </w:lvl>
    <w:lvl w:ilvl="3" w:tplc="D9A29DC8">
      <w:numFmt w:val="bullet"/>
      <w:lvlText w:val="•"/>
      <w:lvlJc w:val="left"/>
      <w:pPr>
        <w:ind w:left="2761" w:hanging="154"/>
      </w:pPr>
      <w:rPr>
        <w:rFonts w:hint="default"/>
        <w:lang w:val="pt-PT" w:eastAsia="en-US" w:bidi="ar-SA"/>
      </w:rPr>
    </w:lvl>
    <w:lvl w:ilvl="4" w:tplc="AD60A830">
      <w:numFmt w:val="bullet"/>
      <w:lvlText w:val="•"/>
      <w:lvlJc w:val="left"/>
      <w:pPr>
        <w:ind w:left="3601" w:hanging="154"/>
      </w:pPr>
      <w:rPr>
        <w:rFonts w:hint="default"/>
        <w:lang w:val="pt-PT" w:eastAsia="en-US" w:bidi="ar-SA"/>
      </w:rPr>
    </w:lvl>
    <w:lvl w:ilvl="5" w:tplc="D206B9F6">
      <w:numFmt w:val="bullet"/>
      <w:lvlText w:val="•"/>
      <w:lvlJc w:val="left"/>
      <w:pPr>
        <w:ind w:left="4442" w:hanging="154"/>
      </w:pPr>
      <w:rPr>
        <w:rFonts w:hint="default"/>
        <w:lang w:val="pt-PT" w:eastAsia="en-US" w:bidi="ar-SA"/>
      </w:rPr>
    </w:lvl>
    <w:lvl w:ilvl="6" w:tplc="AEC2E260">
      <w:numFmt w:val="bullet"/>
      <w:lvlText w:val="•"/>
      <w:lvlJc w:val="left"/>
      <w:pPr>
        <w:ind w:left="5282" w:hanging="154"/>
      </w:pPr>
      <w:rPr>
        <w:rFonts w:hint="default"/>
        <w:lang w:val="pt-PT" w:eastAsia="en-US" w:bidi="ar-SA"/>
      </w:rPr>
    </w:lvl>
    <w:lvl w:ilvl="7" w:tplc="0C0EDABA">
      <w:numFmt w:val="bullet"/>
      <w:lvlText w:val="•"/>
      <w:lvlJc w:val="left"/>
      <w:pPr>
        <w:ind w:left="6122" w:hanging="154"/>
      </w:pPr>
      <w:rPr>
        <w:rFonts w:hint="default"/>
        <w:lang w:val="pt-PT" w:eastAsia="en-US" w:bidi="ar-SA"/>
      </w:rPr>
    </w:lvl>
    <w:lvl w:ilvl="8" w:tplc="CD8ACA28">
      <w:numFmt w:val="bullet"/>
      <w:lvlText w:val="•"/>
      <w:lvlJc w:val="left"/>
      <w:pPr>
        <w:ind w:left="6963" w:hanging="154"/>
      </w:pPr>
      <w:rPr>
        <w:rFonts w:hint="default"/>
        <w:lang w:val="pt-PT" w:eastAsia="en-US" w:bidi="ar-SA"/>
      </w:rPr>
    </w:lvl>
  </w:abstractNum>
  <w:abstractNum w:abstractNumId="13" w15:restartNumberingAfterBreak="0">
    <w:nsid w:val="5377447F"/>
    <w:multiLevelType w:val="hybridMultilevel"/>
    <w:tmpl w:val="F1C6D20C"/>
    <w:lvl w:ilvl="0" w:tplc="972AAC58">
      <w:start w:val="1"/>
      <w:numFmt w:val="lowerLetter"/>
      <w:lvlText w:val="%1)"/>
      <w:lvlJc w:val="left"/>
      <w:pPr>
        <w:ind w:left="240" w:hanging="350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495A6B88">
      <w:numFmt w:val="bullet"/>
      <w:lvlText w:val="•"/>
      <w:lvlJc w:val="left"/>
      <w:pPr>
        <w:ind w:left="1080" w:hanging="350"/>
      </w:pPr>
      <w:rPr>
        <w:rFonts w:hint="default"/>
        <w:lang w:val="pt-PT" w:eastAsia="en-US" w:bidi="ar-SA"/>
      </w:rPr>
    </w:lvl>
    <w:lvl w:ilvl="2" w:tplc="C65C45C8">
      <w:numFmt w:val="bullet"/>
      <w:lvlText w:val="•"/>
      <w:lvlJc w:val="left"/>
      <w:pPr>
        <w:ind w:left="1920" w:hanging="350"/>
      </w:pPr>
      <w:rPr>
        <w:rFonts w:hint="default"/>
        <w:lang w:val="pt-PT" w:eastAsia="en-US" w:bidi="ar-SA"/>
      </w:rPr>
    </w:lvl>
    <w:lvl w:ilvl="3" w:tplc="9E0E2BE6">
      <w:numFmt w:val="bullet"/>
      <w:lvlText w:val="•"/>
      <w:lvlJc w:val="left"/>
      <w:pPr>
        <w:ind w:left="2761" w:hanging="350"/>
      </w:pPr>
      <w:rPr>
        <w:rFonts w:hint="default"/>
        <w:lang w:val="pt-PT" w:eastAsia="en-US" w:bidi="ar-SA"/>
      </w:rPr>
    </w:lvl>
    <w:lvl w:ilvl="4" w:tplc="93EAF212">
      <w:numFmt w:val="bullet"/>
      <w:lvlText w:val="•"/>
      <w:lvlJc w:val="left"/>
      <w:pPr>
        <w:ind w:left="3601" w:hanging="350"/>
      </w:pPr>
      <w:rPr>
        <w:rFonts w:hint="default"/>
        <w:lang w:val="pt-PT" w:eastAsia="en-US" w:bidi="ar-SA"/>
      </w:rPr>
    </w:lvl>
    <w:lvl w:ilvl="5" w:tplc="5B3EEE1A">
      <w:numFmt w:val="bullet"/>
      <w:lvlText w:val="•"/>
      <w:lvlJc w:val="left"/>
      <w:pPr>
        <w:ind w:left="4442" w:hanging="350"/>
      </w:pPr>
      <w:rPr>
        <w:rFonts w:hint="default"/>
        <w:lang w:val="pt-PT" w:eastAsia="en-US" w:bidi="ar-SA"/>
      </w:rPr>
    </w:lvl>
    <w:lvl w:ilvl="6" w:tplc="14B4BC72">
      <w:numFmt w:val="bullet"/>
      <w:lvlText w:val="•"/>
      <w:lvlJc w:val="left"/>
      <w:pPr>
        <w:ind w:left="5282" w:hanging="350"/>
      </w:pPr>
      <w:rPr>
        <w:rFonts w:hint="default"/>
        <w:lang w:val="pt-PT" w:eastAsia="en-US" w:bidi="ar-SA"/>
      </w:rPr>
    </w:lvl>
    <w:lvl w:ilvl="7" w:tplc="FE1AD19C">
      <w:numFmt w:val="bullet"/>
      <w:lvlText w:val="•"/>
      <w:lvlJc w:val="left"/>
      <w:pPr>
        <w:ind w:left="6122" w:hanging="350"/>
      </w:pPr>
      <w:rPr>
        <w:rFonts w:hint="default"/>
        <w:lang w:val="pt-PT" w:eastAsia="en-US" w:bidi="ar-SA"/>
      </w:rPr>
    </w:lvl>
    <w:lvl w:ilvl="8" w:tplc="DDB61E72">
      <w:numFmt w:val="bullet"/>
      <w:lvlText w:val="•"/>
      <w:lvlJc w:val="left"/>
      <w:pPr>
        <w:ind w:left="6963" w:hanging="350"/>
      </w:pPr>
      <w:rPr>
        <w:rFonts w:hint="default"/>
        <w:lang w:val="pt-PT" w:eastAsia="en-US" w:bidi="ar-SA"/>
      </w:rPr>
    </w:lvl>
  </w:abstractNum>
  <w:abstractNum w:abstractNumId="14" w15:restartNumberingAfterBreak="0">
    <w:nsid w:val="59B37A58"/>
    <w:multiLevelType w:val="hybridMultilevel"/>
    <w:tmpl w:val="8D4C447E"/>
    <w:lvl w:ilvl="0" w:tplc="E85EF9FA">
      <w:start w:val="1"/>
      <w:numFmt w:val="upperRoman"/>
      <w:lvlText w:val="%1"/>
      <w:lvlJc w:val="left"/>
      <w:pPr>
        <w:ind w:left="240" w:hanging="221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6E36A0B0">
      <w:numFmt w:val="bullet"/>
      <w:lvlText w:val="•"/>
      <w:lvlJc w:val="left"/>
      <w:pPr>
        <w:ind w:left="1080" w:hanging="221"/>
      </w:pPr>
      <w:rPr>
        <w:rFonts w:hint="default"/>
        <w:lang w:val="pt-PT" w:eastAsia="en-US" w:bidi="ar-SA"/>
      </w:rPr>
    </w:lvl>
    <w:lvl w:ilvl="2" w:tplc="105E54C2">
      <w:numFmt w:val="bullet"/>
      <w:lvlText w:val="•"/>
      <w:lvlJc w:val="left"/>
      <w:pPr>
        <w:ind w:left="1920" w:hanging="221"/>
      </w:pPr>
      <w:rPr>
        <w:rFonts w:hint="default"/>
        <w:lang w:val="pt-PT" w:eastAsia="en-US" w:bidi="ar-SA"/>
      </w:rPr>
    </w:lvl>
    <w:lvl w:ilvl="3" w:tplc="F39A1FCC">
      <w:numFmt w:val="bullet"/>
      <w:lvlText w:val="•"/>
      <w:lvlJc w:val="left"/>
      <w:pPr>
        <w:ind w:left="2761" w:hanging="221"/>
      </w:pPr>
      <w:rPr>
        <w:rFonts w:hint="default"/>
        <w:lang w:val="pt-PT" w:eastAsia="en-US" w:bidi="ar-SA"/>
      </w:rPr>
    </w:lvl>
    <w:lvl w:ilvl="4" w:tplc="528E7762">
      <w:numFmt w:val="bullet"/>
      <w:lvlText w:val="•"/>
      <w:lvlJc w:val="left"/>
      <w:pPr>
        <w:ind w:left="3601" w:hanging="221"/>
      </w:pPr>
      <w:rPr>
        <w:rFonts w:hint="default"/>
        <w:lang w:val="pt-PT" w:eastAsia="en-US" w:bidi="ar-SA"/>
      </w:rPr>
    </w:lvl>
    <w:lvl w:ilvl="5" w:tplc="80A4B368">
      <w:numFmt w:val="bullet"/>
      <w:lvlText w:val="•"/>
      <w:lvlJc w:val="left"/>
      <w:pPr>
        <w:ind w:left="4442" w:hanging="221"/>
      </w:pPr>
      <w:rPr>
        <w:rFonts w:hint="default"/>
        <w:lang w:val="pt-PT" w:eastAsia="en-US" w:bidi="ar-SA"/>
      </w:rPr>
    </w:lvl>
    <w:lvl w:ilvl="6" w:tplc="33B289A0">
      <w:numFmt w:val="bullet"/>
      <w:lvlText w:val="•"/>
      <w:lvlJc w:val="left"/>
      <w:pPr>
        <w:ind w:left="5282" w:hanging="221"/>
      </w:pPr>
      <w:rPr>
        <w:rFonts w:hint="default"/>
        <w:lang w:val="pt-PT" w:eastAsia="en-US" w:bidi="ar-SA"/>
      </w:rPr>
    </w:lvl>
    <w:lvl w:ilvl="7" w:tplc="5DB8F402">
      <w:numFmt w:val="bullet"/>
      <w:lvlText w:val="•"/>
      <w:lvlJc w:val="left"/>
      <w:pPr>
        <w:ind w:left="6122" w:hanging="221"/>
      </w:pPr>
      <w:rPr>
        <w:rFonts w:hint="default"/>
        <w:lang w:val="pt-PT" w:eastAsia="en-US" w:bidi="ar-SA"/>
      </w:rPr>
    </w:lvl>
    <w:lvl w:ilvl="8" w:tplc="71343DAC">
      <w:numFmt w:val="bullet"/>
      <w:lvlText w:val="•"/>
      <w:lvlJc w:val="left"/>
      <w:pPr>
        <w:ind w:left="6963" w:hanging="221"/>
      </w:pPr>
      <w:rPr>
        <w:rFonts w:hint="default"/>
        <w:lang w:val="pt-PT" w:eastAsia="en-US" w:bidi="ar-SA"/>
      </w:rPr>
    </w:lvl>
  </w:abstractNum>
  <w:abstractNum w:abstractNumId="15" w15:restartNumberingAfterBreak="0">
    <w:nsid w:val="5D457A44"/>
    <w:multiLevelType w:val="hybridMultilevel"/>
    <w:tmpl w:val="CE16AE68"/>
    <w:lvl w:ilvl="0" w:tplc="04160015">
      <w:start w:val="1"/>
      <w:numFmt w:val="upperLetter"/>
      <w:lvlText w:val="%1."/>
      <w:lvlJc w:val="left"/>
      <w:pPr>
        <w:ind w:left="980" w:hanging="360"/>
      </w:pPr>
    </w:lvl>
    <w:lvl w:ilvl="1" w:tplc="04160019" w:tentative="1">
      <w:start w:val="1"/>
      <w:numFmt w:val="lowerLetter"/>
      <w:lvlText w:val="%2."/>
      <w:lvlJc w:val="left"/>
      <w:pPr>
        <w:ind w:left="1700" w:hanging="360"/>
      </w:pPr>
    </w:lvl>
    <w:lvl w:ilvl="2" w:tplc="0416001B" w:tentative="1">
      <w:start w:val="1"/>
      <w:numFmt w:val="lowerRoman"/>
      <w:lvlText w:val="%3."/>
      <w:lvlJc w:val="right"/>
      <w:pPr>
        <w:ind w:left="2420" w:hanging="180"/>
      </w:pPr>
    </w:lvl>
    <w:lvl w:ilvl="3" w:tplc="0416000F" w:tentative="1">
      <w:start w:val="1"/>
      <w:numFmt w:val="decimal"/>
      <w:lvlText w:val="%4."/>
      <w:lvlJc w:val="left"/>
      <w:pPr>
        <w:ind w:left="3140" w:hanging="360"/>
      </w:pPr>
    </w:lvl>
    <w:lvl w:ilvl="4" w:tplc="04160019" w:tentative="1">
      <w:start w:val="1"/>
      <w:numFmt w:val="lowerLetter"/>
      <w:lvlText w:val="%5."/>
      <w:lvlJc w:val="left"/>
      <w:pPr>
        <w:ind w:left="3860" w:hanging="360"/>
      </w:pPr>
    </w:lvl>
    <w:lvl w:ilvl="5" w:tplc="0416001B" w:tentative="1">
      <w:start w:val="1"/>
      <w:numFmt w:val="lowerRoman"/>
      <w:lvlText w:val="%6."/>
      <w:lvlJc w:val="right"/>
      <w:pPr>
        <w:ind w:left="4580" w:hanging="180"/>
      </w:pPr>
    </w:lvl>
    <w:lvl w:ilvl="6" w:tplc="0416000F" w:tentative="1">
      <w:start w:val="1"/>
      <w:numFmt w:val="decimal"/>
      <w:lvlText w:val="%7."/>
      <w:lvlJc w:val="left"/>
      <w:pPr>
        <w:ind w:left="5300" w:hanging="360"/>
      </w:pPr>
    </w:lvl>
    <w:lvl w:ilvl="7" w:tplc="04160019" w:tentative="1">
      <w:start w:val="1"/>
      <w:numFmt w:val="lowerLetter"/>
      <w:lvlText w:val="%8."/>
      <w:lvlJc w:val="left"/>
      <w:pPr>
        <w:ind w:left="6020" w:hanging="360"/>
      </w:pPr>
    </w:lvl>
    <w:lvl w:ilvl="8" w:tplc="0416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6" w15:restartNumberingAfterBreak="0">
    <w:nsid w:val="6179392A"/>
    <w:multiLevelType w:val="multilevel"/>
    <w:tmpl w:val="1EE8EB64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17" w15:restartNumberingAfterBreak="0">
    <w:nsid w:val="650E0CBA"/>
    <w:multiLevelType w:val="hybridMultilevel"/>
    <w:tmpl w:val="E78ED8F4"/>
    <w:lvl w:ilvl="0" w:tplc="04160017">
      <w:start w:val="1"/>
      <w:numFmt w:val="lowerLetter"/>
      <w:lvlText w:val="%1)"/>
      <w:lvlJc w:val="left"/>
      <w:pPr>
        <w:ind w:left="980" w:hanging="360"/>
      </w:pPr>
    </w:lvl>
    <w:lvl w:ilvl="1" w:tplc="04160019" w:tentative="1">
      <w:start w:val="1"/>
      <w:numFmt w:val="lowerLetter"/>
      <w:lvlText w:val="%2."/>
      <w:lvlJc w:val="left"/>
      <w:pPr>
        <w:ind w:left="1700" w:hanging="360"/>
      </w:pPr>
    </w:lvl>
    <w:lvl w:ilvl="2" w:tplc="0416001B" w:tentative="1">
      <w:start w:val="1"/>
      <w:numFmt w:val="lowerRoman"/>
      <w:lvlText w:val="%3."/>
      <w:lvlJc w:val="right"/>
      <w:pPr>
        <w:ind w:left="2420" w:hanging="180"/>
      </w:pPr>
    </w:lvl>
    <w:lvl w:ilvl="3" w:tplc="0416000F" w:tentative="1">
      <w:start w:val="1"/>
      <w:numFmt w:val="decimal"/>
      <w:lvlText w:val="%4."/>
      <w:lvlJc w:val="left"/>
      <w:pPr>
        <w:ind w:left="3140" w:hanging="360"/>
      </w:pPr>
    </w:lvl>
    <w:lvl w:ilvl="4" w:tplc="04160019" w:tentative="1">
      <w:start w:val="1"/>
      <w:numFmt w:val="lowerLetter"/>
      <w:lvlText w:val="%5."/>
      <w:lvlJc w:val="left"/>
      <w:pPr>
        <w:ind w:left="3860" w:hanging="360"/>
      </w:pPr>
    </w:lvl>
    <w:lvl w:ilvl="5" w:tplc="0416001B" w:tentative="1">
      <w:start w:val="1"/>
      <w:numFmt w:val="lowerRoman"/>
      <w:lvlText w:val="%6."/>
      <w:lvlJc w:val="right"/>
      <w:pPr>
        <w:ind w:left="4580" w:hanging="180"/>
      </w:pPr>
    </w:lvl>
    <w:lvl w:ilvl="6" w:tplc="0416000F" w:tentative="1">
      <w:start w:val="1"/>
      <w:numFmt w:val="decimal"/>
      <w:lvlText w:val="%7."/>
      <w:lvlJc w:val="left"/>
      <w:pPr>
        <w:ind w:left="5300" w:hanging="360"/>
      </w:pPr>
    </w:lvl>
    <w:lvl w:ilvl="7" w:tplc="04160019" w:tentative="1">
      <w:start w:val="1"/>
      <w:numFmt w:val="lowerLetter"/>
      <w:lvlText w:val="%8."/>
      <w:lvlJc w:val="left"/>
      <w:pPr>
        <w:ind w:left="6020" w:hanging="360"/>
      </w:pPr>
    </w:lvl>
    <w:lvl w:ilvl="8" w:tplc="0416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8" w15:restartNumberingAfterBreak="0">
    <w:nsid w:val="6F196823"/>
    <w:multiLevelType w:val="hybridMultilevel"/>
    <w:tmpl w:val="957421A6"/>
    <w:lvl w:ilvl="0" w:tplc="4B324264">
      <w:start w:val="1"/>
      <w:numFmt w:val="upperRoman"/>
      <w:lvlText w:val="%1"/>
      <w:lvlJc w:val="left"/>
      <w:pPr>
        <w:ind w:left="374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52D0518C">
      <w:numFmt w:val="bullet"/>
      <w:lvlText w:val="•"/>
      <w:lvlJc w:val="left"/>
      <w:pPr>
        <w:ind w:left="1206" w:hanging="135"/>
      </w:pPr>
      <w:rPr>
        <w:rFonts w:hint="default"/>
        <w:lang w:val="pt-PT" w:eastAsia="en-US" w:bidi="ar-SA"/>
      </w:rPr>
    </w:lvl>
    <w:lvl w:ilvl="2" w:tplc="D3529510">
      <w:numFmt w:val="bullet"/>
      <w:lvlText w:val="•"/>
      <w:lvlJc w:val="left"/>
      <w:pPr>
        <w:ind w:left="2032" w:hanging="135"/>
      </w:pPr>
      <w:rPr>
        <w:rFonts w:hint="default"/>
        <w:lang w:val="pt-PT" w:eastAsia="en-US" w:bidi="ar-SA"/>
      </w:rPr>
    </w:lvl>
    <w:lvl w:ilvl="3" w:tplc="10422D5C">
      <w:numFmt w:val="bullet"/>
      <w:lvlText w:val="•"/>
      <w:lvlJc w:val="left"/>
      <w:pPr>
        <w:ind w:left="2859" w:hanging="135"/>
      </w:pPr>
      <w:rPr>
        <w:rFonts w:hint="default"/>
        <w:lang w:val="pt-PT" w:eastAsia="en-US" w:bidi="ar-SA"/>
      </w:rPr>
    </w:lvl>
    <w:lvl w:ilvl="4" w:tplc="799AAFF8">
      <w:numFmt w:val="bullet"/>
      <w:lvlText w:val="•"/>
      <w:lvlJc w:val="left"/>
      <w:pPr>
        <w:ind w:left="3685" w:hanging="135"/>
      </w:pPr>
      <w:rPr>
        <w:rFonts w:hint="default"/>
        <w:lang w:val="pt-PT" w:eastAsia="en-US" w:bidi="ar-SA"/>
      </w:rPr>
    </w:lvl>
    <w:lvl w:ilvl="5" w:tplc="4FE68FEC">
      <w:numFmt w:val="bullet"/>
      <w:lvlText w:val="•"/>
      <w:lvlJc w:val="left"/>
      <w:pPr>
        <w:ind w:left="4512" w:hanging="135"/>
      </w:pPr>
      <w:rPr>
        <w:rFonts w:hint="default"/>
        <w:lang w:val="pt-PT" w:eastAsia="en-US" w:bidi="ar-SA"/>
      </w:rPr>
    </w:lvl>
    <w:lvl w:ilvl="6" w:tplc="B7DC24CA">
      <w:numFmt w:val="bullet"/>
      <w:lvlText w:val="•"/>
      <w:lvlJc w:val="left"/>
      <w:pPr>
        <w:ind w:left="5338" w:hanging="135"/>
      </w:pPr>
      <w:rPr>
        <w:rFonts w:hint="default"/>
        <w:lang w:val="pt-PT" w:eastAsia="en-US" w:bidi="ar-SA"/>
      </w:rPr>
    </w:lvl>
    <w:lvl w:ilvl="7" w:tplc="C5CCBCCC">
      <w:numFmt w:val="bullet"/>
      <w:lvlText w:val="•"/>
      <w:lvlJc w:val="left"/>
      <w:pPr>
        <w:ind w:left="6164" w:hanging="135"/>
      </w:pPr>
      <w:rPr>
        <w:rFonts w:hint="default"/>
        <w:lang w:val="pt-PT" w:eastAsia="en-US" w:bidi="ar-SA"/>
      </w:rPr>
    </w:lvl>
    <w:lvl w:ilvl="8" w:tplc="8786863A">
      <w:numFmt w:val="bullet"/>
      <w:lvlText w:val="•"/>
      <w:lvlJc w:val="left"/>
      <w:pPr>
        <w:ind w:left="6991" w:hanging="135"/>
      </w:pPr>
      <w:rPr>
        <w:rFonts w:hint="default"/>
        <w:lang w:val="pt-PT" w:eastAsia="en-US" w:bidi="ar-SA"/>
      </w:rPr>
    </w:lvl>
  </w:abstractNum>
  <w:abstractNum w:abstractNumId="19" w15:restartNumberingAfterBreak="0">
    <w:nsid w:val="76700647"/>
    <w:multiLevelType w:val="hybridMultilevel"/>
    <w:tmpl w:val="F11AF6FC"/>
    <w:lvl w:ilvl="0" w:tplc="E0FEEBD0">
      <w:start w:val="1"/>
      <w:numFmt w:val="upperRoman"/>
      <w:lvlText w:val="%1"/>
      <w:lvlJc w:val="left"/>
      <w:pPr>
        <w:ind w:left="240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37D658C6">
      <w:numFmt w:val="bullet"/>
      <w:lvlText w:val="•"/>
      <w:lvlJc w:val="left"/>
      <w:pPr>
        <w:ind w:left="1080" w:hanging="135"/>
      </w:pPr>
      <w:rPr>
        <w:rFonts w:hint="default"/>
        <w:lang w:val="pt-PT" w:eastAsia="en-US" w:bidi="ar-SA"/>
      </w:rPr>
    </w:lvl>
    <w:lvl w:ilvl="2" w:tplc="3CC822D8">
      <w:numFmt w:val="bullet"/>
      <w:lvlText w:val="•"/>
      <w:lvlJc w:val="left"/>
      <w:pPr>
        <w:ind w:left="1920" w:hanging="135"/>
      </w:pPr>
      <w:rPr>
        <w:rFonts w:hint="default"/>
        <w:lang w:val="pt-PT" w:eastAsia="en-US" w:bidi="ar-SA"/>
      </w:rPr>
    </w:lvl>
    <w:lvl w:ilvl="3" w:tplc="28828450">
      <w:numFmt w:val="bullet"/>
      <w:lvlText w:val="•"/>
      <w:lvlJc w:val="left"/>
      <w:pPr>
        <w:ind w:left="2761" w:hanging="135"/>
      </w:pPr>
      <w:rPr>
        <w:rFonts w:hint="default"/>
        <w:lang w:val="pt-PT" w:eastAsia="en-US" w:bidi="ar-SA"/>
      </w:rPr>
    </w:lvl>
    <w:lvl w:ilvl="4" w:tplc="8C68E00E">
      <w:numFmt w:val="bullet"/>
      <w:lvlText w:val="•"/>
      <w:lvlJc w:val="left"/>
      <w:pPr>
        <w:ind w:left="3601" w:hanging="135"/>
      </w:pPr>
      <w:rPr>
        <w:rFonts w:hint="default"/>
        <w:lang w:val="pt-PT" w:eastAsia="en-US" w:bidi="ar-SA"/>
      </w:rPr>
    </w:lvl>
    <w:lvl w:ilvl="5" w:tplc="12FCBA3A">
      <w:numFmt w:val="bullet"/>
      <w:lvlText w:val="•"/>
      <w:lvlJc w:val="left"/>
      <w:pPr>
        <w:ind w:left="4442" w:hanging="135"/>
      </w:pPr>
      <w:rPr>
        <w:rFonts w:hint="default"/>
        <w:lang w:val="pt-PT" w:eastAsia="en-US" w:bidi="ar-SA"/>
      </w:rPr>
    </w:lvl>
    <w:lvl w:ilvl="6" w:tplc="E4400CD0">
      <w:numFmt w:val="bullet"/>
      <w:lvlText w:val="•"/>
      <w:lvlJc w:val="left"/>
      <w:pPr>
        <w:ind w:left="5282" w:hanging="135"/>
      </w:pPr>
      <w:rPr>
        <w:rFonts w:hint="default"/>
        <w:lang w:val="pt-PT" w:eastAsia="en-US" w:bidi="ar-SA"/>
      </w:rPr>
    </w:lvl>
    <w:lvl w:ilvl="7" w:tplc="D6DEBD82">
      <w:numFmt w:val="bullet"/>
      <w:lvlText w:val="•"/>
      <w:lvlJc w:val="left"/>
      <w:pPr>
        <w:ind w:left="6122" w:hanging="135"/>
      </w:pPr>
      <w:rPr>
        <w:rFonts w:hint="default"/>
        <w:lang w:val="pt-PT" w:eastAsia="en-US" w:bidi="ar-SA"/>
      </w:rPr>
    </w:lvl>
    <w:lvl w:ilvl="8" w:tplc="98E2AB7E">
      <w:numFmt w:val="bullet"/>
      <w:lvlText w:val="•"/>
      <w:lvlJc w:val="left"/>
      <w:pPr>
        <w:ind w:left="6963" w:hanging="135"/>
      </w:pPr>
      <w:rPr>
        <w:rFonts w:hint="default"/>
        <w:lang w:val="pt-PT" w:eastAsia="en-US" w:bidi="ar-SA"/>
      </w:rPr>
    </w:lvl>
  </w:abstractNum>
  <w:abstractNum w:abstractNumId="20" w15:restartNumberingAfterBreak="0">
    <w:nsid w:val="767121BB"/>
    <w:multiLevelType w:val="hybridMultilevel"/>
    <w:tmpl w:val="54024E0A"/>
    <w:lvl w:ilvl="0" w:tplc="61E878BE">
      <w:start w:val="1"/>
      <w:numFmt w:val="upperLetter"/>
      <w:lvlText w:val="%1)"/>
      <w:lvlJc w:val="left"/>
      <w:pPr>
        <w:ind w:left="260" w:hanging="346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A06E35F2">
      <w:numFmt w:val="bullet"/>
      <w:lvlText w:val="•"/>
      <w:lvlJc w:val="left"/>
      <w:pPr>
        <w:ind w:left="1114" w:hanging="346"/>
      </w:pPr>
      <w:rPr>
        <w:rFonts w:hint="default"/>
        <w:lang w:val="pt-PT" w:eastAsia="en-US" w:bidi="ar-SA"/>
      </w:rPr>
    </w:lvl>
    <w:lvl w:ilvl="2" w:tplc="08C487F0">
      <w:numFmt w:val="bullet"/>
      <w:lvlText w:val="•"/>
      <w:lvlJc w:val="left"/>
      <w:pPr>
        <w:ind w:left="1968" w:hanging="346"/>
      </w:pPr>
      <w:rPr>
        <w:rFonts w:hint="default"/>
        <w:lang w:val="pt-PT" w:eastAsia="en-US" w:bidi="ar-SA"/>
      </w:rPr>
    </w:lvl>
    <w:lvl w:ilvl="3" w:tplc="ACC2010C">
      <w:numFmt w:val="bullet"/>
      <w:lvlText w:val="•"/>
      <w:lvlJc w:val="left"/>
      <w:pPr>
        <w:ind w:left="2823" w:hanging="346"/>
      </w:pPr>
      <w:rPr>
        <w:rFonts w:hint="default"/>
        <w:lang w:val="pt-PT" w:eastAsia="en-US" w:bidi="ar-SA"/>
      </w:rPr>
    </w:lvl>
    <w:lvl w:ilvl="4" w:tplc="683C3C16">
      <w:numFmt w:val="bullet"/>
      <w:lvlText w:val="•"/>
      <w:lvlJc w:val="left"/>
      <w:pPr>
        <w:ind w:left="3677" w:hanging="346"/>
      </w:pPr>
      <w:rPr>
        <w:rFonts w:hint="default"/>
        <w:lang w:val="pt-PT" w:eastAsia="en-US" w:bidi="ar-SA"/>
      </w:rPr>
    </w:lvl>
    <w:lvl w:ilvl="5" w:tplc="7E2021D8">
      <w:numFmt w:val="bullet"/>
      <w:lvlText w:val="•"/>
      <w:lvlJc w:val="left"/>
      <w:pPr>
        <w:ind w:left="4532" w:hanging="346"/>
      </w:pPr>
      <w:rPr>
        <w:rFonts w:hint="default"/>
        <w:lang w:val="pt-PT" w:eastAsia="en-US" w:bidi="ar-SA"/>
      </w:rPr>
    </w:lvl>
    <w:lvl w:ilvl="6" w:tplc="DCA8D5C4">
      <w:numFmt w:val="bullet"/>
      <w:lvlText w:val="•"/>
      <w:lvlJc w:val="left"/>
      <w:pPr>
        <w:ind w:left="5386" w:hanging="346"/>
      </w:pPr>
      <w:rPr>
        <w:rFonts w:hint="default"/>
        <w:lang w:val="pt-PT" w:eastAsia="en-US" w:bidi="ar-SA"/>
      </w:rPr>
    </w:lvl>
    <w:lvl w:ilvl="7" w:tplc="7646FD78">
      <w:numFmt w:val="bullet"/>
      <w:lvlText w:val="•"/>
      <w:lvlJc w:val="left"/>
      <w:pPr>
        <w:ind w:left="6240" w:hanging="346"/>
      </w:pPr>
      <w:rPr>
        <w:rFonts w:hint="default"/>
        <w:lang w:val="pt-PT" w:eastAsia="en-US" w:bidi="ar-SA"/>
      </w:rPr>
    </w:lvl>
    <w:lvl w:ilvl="8" w:tplc="97DEB17A">
      <w:numFmt w:val="bullet"/>
      <w:lvlText w:val="•"/>
      <w:lvlJc w:val="left"/>
      <w:pPr>
        <w:ind w:left="7095" w:hanging="346"/>
      </w:pPr>
      <w:rPr>
        <w:rFonts w:hint="default"/>
        <w:lang w:val="pt-PT" w:eastAsia="en-US" w:bidi="ar-SA"/>
      </w:rPr>
    </w:lvl>
  </w:abstractNum>
  <w:num w:numId="1" w16cid:durableId="1625426060">
    <w:abstractNumId w:val="7"/>
  </w:num>
  <w:num w:numId="2" w16cid:durableId="1337151635">
    <w:abstractNumId w:val="19"/>
  </w:num>
  <w:num w:numId="3" w16cid:durableId="905914160">
    <w:abstractNumId w:val="14"/>
  </w:num>
  <w:num w:numId="4" w16cid:durableId="1653872389">
    <w:abstractNumId w:val="12"/>
  </w:num>
  <w:num w:numId="5" w16cid:durableId="1007825692">
    <w:abstractNumId w:val="18"/>
  </w:num>
  <w:num w:numId="6" w16cid:durableId="1216042627">
    <w:abstractNumId w:val="11"/>
  </w:num>
  <w:num w:numId="7" w16cid:durableId="1761216735">
    <w:abstractNumId w:val="13"/>
  </w:num>
  <w:num w:numId="8" w16cid:durableId="361055582">
    <w:abstractNumId w:val="4"/>
  </w:num>
  <w:num w:numId="9" w16cid:durableId="315958751">
    <w:abstractNumId w:val="2"/>
  </w:num>
  <w:num w:numId="10" w16cid:durableId="1595091933">
    <w:abstractNumId w:val="5"/>
  </w:num>
  <w:num w:numId="11" w16cid:durableId="353848705">
    <w:abstractNumId w:val="3"/>
  </w:num>
  <w:num w:numId="12" w16cid:durableId="1900051534">
    <w:abstractNumId w:val="6"/>
  </w:num>
  <w:num w:numId="13" w16cid:durableId="1076853673">
    <w:abstractNumId w:val="16"/>
  </w:num>
  <w:num w:numId="14" w16cid:durableId="1738624275">
    <w:abstractNumId w:val="10"/>
  </w:num>
  <w:num w:numId="15" w16cid:durableId="2073234156">
    <w:abstractNumId w:val="8"/>
  </w:num>
  <w:num w:numId="16" w16cid:durableId="702052877">
    <w:abstractNumId w:val="20"/>
  </w:num>
  <w:num w:numId="17" w16cid:durableId="207230702">
    <w:abstractNumId w:val="1"/>
  </w:num>
  <w:num w:numId="18" w16cid:durableId="1275285047">
    <w:abstractNumId w:val="0"/>
  </w:num>
  <w:num w:numId="19" w16cid:durableId="1818843264">
    <w:abstractNumId w:val="17"/>
  </w:num>
  <w:num w:numId="20" w16cid:durableId="190605590">
    <w:abstractNumId w:val="9"/>
  </w:num>
  <w:num w:numId="21" w16cid:durableId="8483738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5B"/>
    <w:rsid w:val="00014000"/>
    <w:rsid w:val="00014B64"/>
    <w:rsid w:val="00067B5B"/>
    <w:rsid w:val="0007374D"/>
    <w:rsid w:val="00075870"/>
    <w:rsid w:val="000C3892"/>
    <w:rsid w:val="00114E7B"/>
    <w:rsid w:val="00142EA6"/>
    <w:rsid w:val="001502DA"/>
    <w:rsid w:val="001614CF"/>
    <w:rsid w:val="00167895"/>
    <w:rsid w:val="001B5393"/>
    <w:rsid w:val="001C0D30"/>
    <w:rsid w:val="00301ED7"/>
    <w:rsid w:val="0033093F"/>
    <w:rsid w:val="00341169"/>
    <w:rsid w:val="00342DCD"/>
    <w:rsid w:val="00382FE1"/>
    <w:rsid w:val="003858BD"/>
    <w:rsid w:val="003B23FC"/>
    <w:rsid w:val="003D55B1"/>
    <w:rsid w:val="003E33F8"/>
    <w:rsid w:val="003F4EB0"/>
    <w:rsid w:val="003F648D"/>
    <w:rsid w:val="0040568C"/>
    <w:rsid w:val="00424304"/>
    <w:rsid w:val="00442B97"/>
    <w:rsid w:val="0044726C"/>
    <w:rsid w:val="00451888"/>
    <w:rsid w:val="00474549"/>
    <w:rsid w:val="00487CAB"/>
    <w:rsid w:val="00492CC0"/>
    <w:rsid w:val="004951B3"/>
    <w:rsid w:val="004951C0"/>
    <w:rsid w:val="00534C27"/>
    <w:rsid w:val="00553D8F"/>
    <w:rsid w:val="00630177"/>
    <w:rsid w:val="00645668"/>
    <w:rsid w:val="00647DDC"/>
    <w:rsid w:val="00663137"/>
    <w:rsid w:val="0067728A"/>
    <w:rsid w:val="006B18A5"/>
    <w:rsid w:val="006B41D2"/>
    <w:rsid w:val="006F3973"/>
    <w:rsid w:val="006F4D2E"/>
    <w:rsid w:val="0071643F"/>
    <w:rsid w:val="007212A7"/>
    <w:rsid w:val="00723B0E"/>
    <w:rsid w:val="007527EA"/>
    <w:rsid w:val="00766C5C"/>
    <w:rsid w:val="007911A7"/>
    <w:rsid w:val="007E3EFC"/>
    <w:rsid w:val="007F1060"/>
    <w:rsid w:val="00812E07"/>
    <w:rsid w:val="00823421"/>
    <w:rsid w:val="0085029F"/>
    <w:rsid w:val="00865B74"/>
    <w:rsid w:val="00886F4A"/>
    <w:rsid w:val="008B5C70"/>
    <w:rsid w:val="008C2DFF"/>
    <w:rsid w:val="008C4DD7"/>
    <w:rsid w:val="008D1878"/>
    <w:rsid w:val="008D60D3"/>
    <w:rsid w:val="00923541"/>
    <w:rsid w:val="009359C4"/>
    <w:rsid w:val="009C2BC5"/>
    <w:rsid w:val="009F726C"/>
    <w:rsid w:val="00A065B8"/>
    <w:rsid w:val="00A12E35"/>
    <w:rsid w:val="00A14ED8"/>
    <w:rsid w:val="00A54805"/>
    <w:rsid w:val="00A77B50"/>
    <w:rsid w:val="00A82D20"/>
    <w:rsid w:val="00A97FCF"/>
    <w:rsid w:val="00AA1A45"/>
    <w:rsid w:val="00AA34D8"/>
    <w:rsid w:val="00AB53D5"/>
    <w:rsid w:val="00AC6D53"/>
    <w:rsid w:val="00AD06F7"/>
    <w:rsid w:val="00B067F3"/>
    <w:rsid w:val="00B1293E"/>
    <w:rsid w:val="00B35EDC"/>
    <w:rsid w:val="00B6404A"/>
    <w:rsid w:val="00B721A2"/>
    <w:rsid w:val="00B72B1E"/>
    <w:rsid w:val="00B7550A"/>
    <w:rsid w:val="00BA05EF"/>
    <w:rsid w:val="00BF6EB3"/>
    <w:rsid w:val="00C071E2"/>
    <w:rsid w:val="00C30E41"/>
    <w:rsid w:val="00C34940"/>
    <w:rsid w:val="00C5245B"/>
    <w:rsid w:val="00C6690B"/>
    <w:rsid w:val="00C73E4E"/>
    <w:rsid w:val="00C94F3A"/>
    <w:rsid w:val="00CA5428"/>
    <w:rsid w:val="00CC272B"/>
    <w:rsid w:val="00D3264A"/>
    <w:rsid w:val="00D34E8B"/>
    <w:rsid w:val="00D819F6"/>
    <w:rsid w:val="00DB4057"/>
    <w:rsid w:val="00DF217D"/>
    <w:rsid w:val="00E10892"/>
    <w:rsid w:val="00E32343"/>
    <w:rsid w:val="00E46833"/>
    <w:rsid w:val="00E63FDB"/>
    <w:rsid w:val="00EE488C"/>
    <w:rsid w:val="00EF59EC"/>
    <w:rsid w:val="00F1403B"/>
    <w:rsid w:val="00F23E92"/>
    <w:rsid w:val="00F352F2"/>
    <w:rsid w:val="00F41EEB"/>
    <w:rsid w:val="00F449E3"/>
    <w:rsid w:val="00F53133"/>
    <w:rsid w:val="00F573FC"/>
    <w:rsid w:val="00F80C3A"/>
    <w:rsid w:val="00F9407E"/>
    <w:rsid w:val="00FC76F7"/>
    <w:rsid w:val="00FD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DE39B1"/>
  <w15:docId w15:val="{87EAE7C2-4BCB-49A6-99B9-CBDA6EA52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000"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218"/>
      <w:ind w:left="508" w:hanging="269"/>
      <w:jc w:val="both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40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18"/>
      <w:ind w:left="24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F21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217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DF21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217D"/>
    <w:rPr>
      <w:rFonts w:ascii="Arial MT" w:eastAsia="Arial MT" w:hAnsi="Arial MT" w:cs="Arial MT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3F648D"/>
    <w:rPr>
      <w:rFonts w:ascii="Arial" w:eastAsia="Arial" w:hAnsi="Arial" w:cs="Arial"/>
      <w:b/>
      <w:bCs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301ED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01ED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C27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77C7F-9D1A-40EB-81B9-EBB4C3655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803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Larissa Lima Felix</cp:lastModifiedBy>
  <cp:revision>106</cp:revision>
  <dcterms:created xsi:type="dcterms:W3CDTF">2023-09-22T17:35:00Z</dcterms:created>
  <dcterms:modified xsi:type="dcterms:W3CDTF">2023-10-13T17:12:00Z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2023-09-22T00:00:00Z</vt:filetime>
  </property>
</Properties>
</file>